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A9" w:rsidRPr="00106B72" w:rsidRDefault="005249A9" w:rsidP="005249A9">
      <w:pPr>
        <w:widowControl w:val="0"/>
        <w:spacing w:after="0" w:line="322" w:lineRule="exact"/>
        <w:jc w:val="both"/>
        <w:rPr>
          <w:rFonts w:ascii="Times New Roman" w:eastAsia="Arial Unicode MS" w:hAnsi="Times New Roman" w:cs="Times New Roman"/>
          <w:b/>
          <w:color w:val="000000"/>
          <w:sz w:val="28"/>
          <w:szCs w:val="28"/>
          <w:lang w:val="uk-UA" w:eastAsia="uk-UA" w:bidi="uk-UA"/>
        </w:rPr>
      </w:pPr>
      <w:r w:rsidRPr="00106B72">
        <w:rPr>
          <w:rFonts w:ascii="Times New Roman" w:eastAsia="Arial Unicode MS" w:hAnsi="Times New Roman" w:cs="Times New Roman"/>
          <w:b/>
          <w:color w:val="000000"/>
          <w:sz w:val="28"/>
          <w:szCs w:val="28"/>
          <w:lang w:val="uk-UA" w:eastAsia="uk-UA" w:bidi="uk-UA"/>
        </w:rPr>
        <w:t>Додаток 2</w:t>
      </w:r>
    </w:p>
    <w:p w:rsidR="005249A9" w:rsidRPr="00555602" w:rsidRDefault="005249A9" w:rsidP="005249A9">
      <w:pPr>
        <w:widowControl w:val="0"/>
        <w:spacing w:after="0" w:line="322" w:lineRule="exact"/>
        <w:ind w:left="5700"/>
        <w:jc w:val="both"/>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 xml:space="preserve">до </w:t>
      </w:r>
      <w:r w:rsidRPr="00555602">
        <w:rPr>
          <w:rFonts w:ascii="Times New Roman" w:eastAsia="Arial Unicode MS" w:hAnsi="Times New Roman" w:cs="Times New Roman"/>
          <w:color w:val="000000"/>
          <w:sz w:val="28"/>
          <w:szCs w:val="28"/>
          <w:lang w:val="uk-UA" w:eastAsia="uk-UA" w:bidi="uk-UA"/>
        </w:rPr>
        <w:t xml:space="preserve">Положення про громадський бюджет (бюджет участі) у </w:t>
      </w:r>
      <w:r>
        <w:rPr>
          <w:rFonts w:ascii="Times New Roman" w:eastAsia="Arial Unicode MS" w:hAnsi="Times New Roman" w:cs="Times New Roman"/>
          <w:color w:val="000000"/>
          <w:sz w:val="28"/>
          <w:szCs w:val="28"/>
          <w:lang w:val="uk-UA" w:eastAsia="uk-UA" w:bidi="uk-UA"/>
        </w:rPr>
        <w:t xml:space="preserve">Бобринецькій міській об’єднаній територіальній громаді </w:t>
      </w:r>
      <w:r w:rsidRPr="00555602">
        <w:rPr>
          <w:rFonts w:ascii="Times New Roman" w:eastAsia="Arial Unicode MS" w:hAnsi="Times New Roman" w:cs="Times New Roman"/>
          <w:color w:val="000000"/>
          <w:sz w:val="28"/>
          <w:szCs w:val="28"/>
          <w:lang w:val="uk-UA" w:eastAsia="uk-UA" w:bidi="uk-UA"/>
        </w:rPr>
        <w:t xml:space="preserve"> на 20</w:t>
      </w:r>
      <w:r>
        <w:rPr>
          <w:rFonts w:ascii="Times New Roman" w:eastAsia="Arial Unicode MS" w:hAnsi="Times New Roman" w:cs="Times New Roman"/>
          <w:color w:val="000000"/>
          <w:sz w:val="28"/>
          <w:szCs w:val="28"/>
          <w:lang w:val="uk-UA" w:eastAsia="uk-UA" w:bidi="uk-UA"/>
        </w:rPr>
        <w:t>20</w:t>
      </w:r>
      <w:r w:rsidRPr="00555602">
        <w:rPr>
          <w:rFonts w:ascii="Times New Roman" w:eastAsia="Arial Unicode MS" w:hAnsi="Times New Roman" w:cs="Times New Roman"/>
          <w:color w:val="000000"/>
          <w:sz w:val="28"/>
          <w:szCs w:val="28"/>
          <w:lang w:val="uk-UA" w:eastAsia="uk-UA" w:bidi="uk-UA"/>
        </w:rPr>
        <w:tab/>
        <w:t>рік</w:t>
      </w:r>
    </w:p>
    <w:p w:rsidR="005249A9" w:rsidRDefault="005249A9" w:rsidP="005249A9">
      <w:pPr>
        <w:widowControl w:val="0"/>
        <w:spacing w:after="0" w:line="322" w:lineRule="exact"/>
        <w:ind w:right="100" w:firstLine="851"/>
        <w:jc w:val="center"/>
        <w:outlineLvl w:val="0"/>
        <w:rPr>
          <w:rFonts w:ascii="Times New Roman" w:eastAsia="Times New Roman" w:hAnsi="Times New Roman" w:cs="Times New Roman"/>
          <w:b/>
          <w:bCs/>
          <w:sz w:val="28"/>
          <w:szCs w:val="28"/>
          <w:lang w:val="uk-UA" w:eastAsia="ru-RU" w:bidi="ru-RU"/>
        </w:rPr>
      </w:pPr>
      <w:bookmarkStart w:id="0" w:name="bookmark12"/>
    </w:p>
    <w:p w:rsidR="005249A9" w:rsidRPr="003975DD" w:rsidRDefault="005249A9" w:rsidP="005249A9">
      <w:pPr>
        <w:widowControl w:val="0"/>
        <w:spacing w:after="0" w:line="322" w:lineRule="exact"/>
        <w:ind w:right="100" w:firstLine="851"/>
        <w:jc w:val="center"/>
        <w:outlineLvl w:val="0"/>
        <w:rPr>
          <w:rFonts w:ascii="Times New Roman" w:eastAsia="Times New Roman" w:hAnsi="Times New Roman" w:cs="Times New Roman"/>
          <w:b/>
          <w:bCs/>
          <w:sz w:val="28"/>
          <w:szCs w:val="28"/>
          <w:lang w:val="uk-UA" w:eastAsia="ru-RU" w:bidi="ru-RU"/>
        </w:rPr>
      </w:pPr>
    </w:p>
    <w:p w:rsidR="005249A9" w:rsidRPr="00AD3FB7" w:rsidRDefault="005249A9" w:rsidP="005249A9">
      <w:pPr>
        <w:widowControl w:val="0"/>
        <w:spacing w:after="0" w:line="322" w:lineRule="exact"/>
        <w:ind w:right="100" w:firstLine="851"/>
        <w:jc w:val="center"/>
        <w:outlineLvl w:val="0"/>
        <w:rPr>
          <w:rFonts w:ascii="Times New Roman" w:eastAsia="Times New Roman" w:hAnsi="Times New Roman" w:cs="Times New Roman"/>
          <w:b/>
          <w:bCs/>
          <w:sz w:val="28"/>
          <w:szCs w:val="28"/>
          <w:lang w:val="uk-UA" w:eastAsia="uk-UA" w:bidi="uk-UA"/>
        </w:rPr>
      </w:pPr>
      <w:r w:rsidRPr="00AD3FB7">
        <w:rPr>
          <w:rFonts w:ascii="Times New Roman" w:eastAsia="Times New Roman" w:hAnsi="Times New Roman" w:cs="Times New Roman"/>
          <w:b/>
          <w:bCs/>
          <w:sz w:val="28"/>
          <w:szCs w:val="28"/>
          <w:lang w:val="uk-UA" w:eastAsia="ru-RU" w:bidi="ru-RU"/>
        </w:rPr>
        <w:t>БЛАНК-ЗАЯВКА</w:t>
      </w:r>
      <w:bookmarkEnd w:id="0"/>
    </w:p>
    <w:p w:rsidR="005249A9" w:rsidRDefault="005249A9" w:rsidP="005249A9">
      <w:pPr>
        <w:widowControl w:val="0"/>
        <w:spacing w:after="0" w:line="322" w:lineRule="exact"/>
        <w:ind w:left="340" w:firstLine="851"/>
        <w:jc w:val="center"/>
        <w:rPr>
          <w:rFonts w:ascii="Times New Roman" w:eastAsia="Times New Roman" w:hAnsi="Times New Roman" w:cs="Times New Roman"/>
          <w:b/>
          <w:bCs/>
          <w:sz w:val="28"/>
          <w:szCs w:val="28"/>
          <w:lang w:val="uk-UA"/>
        </w:rPr>
      </w:pPr>
      <w:r w:rsidRPr="00AD3FB7">
        <w:rPr>
          <w:rFonts w:ascii="Times New Roman" w:eastAsia="Times New Roman" w:hAnsi="Times New Roman" w:cs="Times New Roman"/>
          <w:b/>
          <w:bCs/>
          <w:sz w:val="28"/>
          <w:szCs w:val="28"/>
          <w:lang w:val="uk-UA"/>
        </w:rPr>
        <w:t>проекту, реалізація якого відбуватиметься за рахунок коштів громадського бюджету (бюджету участі) у</w:t>
      </w:r>
      <w:r>
        <w:rPr>
          <w:rFonts w:ascii="Times New Roman" w:eastAsia="Times New Roman" w:hAnsi="Times New Roman" w:cs="Times New Roman"/>
          <w:b/>
          <w:bCs/>
          <w:sz w:val="28"/>
          <w:szCs w:val="28"/>
          <w:lang w:val="uk-UA"/>
        </w:rPr>
        <w:t xml:space="preserve"> Бобринецькій міській об’єднаній територіальній громаді</w:t>
      </w:r>
      <w:r w:rsidRPr="00AD3FB7">
        <w:rPr>
          <w:rFonts w:ascii="Times New Roman" w:eastAsia="Times New Roman" w:hAnsi="Times New Roman" w:cs="Times New Roman"/>
          <w:b/>
          <w:bCs/>
          <w:sz w:val="28"/>
          <w:szCs w:val="28"/>
          <w:lang w:val="uk-UA"/>
        </w:rPr>
        <w:t xml:space="preserve"> на 20</w:t>
      </w:r>
      <w:r>
        <w:rPr>
          <w:rFonts w:ascii="Times New Roman" w:eastAsia="Times New Roman" w:hAnsi="Times New Roman" w:cs="Times New Roman"/>
          <w:b/>
          <w:bCs/>
          <w:sz w:val="28"/>
          <w:szCs w:val="28"/>
          <w:lang w:val="uk-UA"/>
        </w:rPr>
        <w:t>20</w:t>
      </w:r>
      <w:r w:rsidRPr="00AD3FB7">
        <w:rPr>
          <w:rFonts w:ascii="Times New Roman" w:eastAsia="Times New Roman" w:hAnsi="Times New Roman" w:cs="Times New Roman"/>
          <w:b/>
          <w:bCs/>
          <w:sz w:val="28"/>
          <w:szCs w:val="28"/>
          <w:lang w:val="uk-UA"/>
        </w:rPr>
        <w:t>рік, та список осіб, які підтримують цю пропозицію</w:t>
      </w:r>
    </w:p>
    <w:p w:rsidR="005249A9" w:rsidRPr="000879A9" w:rsidRDefault="005249A9" w:rsidP="005249A9">
      <w:pPr>
        <w:widowControl w:val="0"/>
        <w:spacing w:after="0" w:line="322" w:lineRule="exact"/>
        <w:ind w:left="340" w:firstLine="851"/>
        <w:rPr>
          <w:rFonts w:ascii="Times New Roman" w:eastAsia="Times New Roman" w:hAnsi="Times New Roman" w:cs="Times New Roman"/>
          <w:b/>
          <w:bCs/>
          <w:sz w:val="28"/>
          <w:szCs w:val="28"/>
          <w:lang w:val="uk-UA"/>
        </w:rPr>
      </w:pPr>
    </w:p>
    <w:tbl>
      <w:tblPr>
        <w:tblOverlap w:val="never"/>
        <w:tblW w:w="9355" w:type="dxa"/>
        <w:tblInd w:w="294" w:type="dxa"/>
        <w:tblLayout w:type="fixed"/>
        <w:tblCellMar>
          <w:left w:w="10" w:type="dxa"/>
          <w:right w:w="10" w:type="dxa"/>
        </w:tblCellMar>
        <w:tblLook w:val="04A0"/>
      </w:tblPr>
      <w:tblGrid>
        <w:gridCol w:w="6237"/>
        <w:gridCol w:w="3118"/>
      </w:tblGrid>
      <w:tr w:rsidR="005249A9" w:rsidRPr="00555602" w:rsidTr="004E6B6D">
        <w:trPr>
          <w:trHeight w:hRule="exact" w:val="874"/>
        </w:trPr>
        <w:tc>
          <w:tcPr>
            <w:tcW w:w="6237" w:type="dxa"/>
            <w:tcBorders>
              <w:top w:val="single" w:sz="4" w:space="0" w:color="auto"/>
              <w:left w:val="single" w:sz="4" w:space="0" w:color="auto"/>
              <w:bottom w:val="nil"/>
              <w:right w:val="nil"/>
            </w:tcBorders>
            <w:shd w:val="clear" w:color="auto" w:fill="FFFFFF"/>
            <w:vAlign w:val="center"/>
            <w:hideMark/>
          </w:tcPr>
          <w:p w:rsidR="005249A9" w:rsidRPr="00250BAD" w:rsidRDefault="005249A9" w:rsidP="004E6B6D">
            <w:pPr>
              <w:rPr>
                <w:rFonts w:ascii="Times New Roman" w:hAnsi="Times New Roman" w:cs="Times New Roman"/>
                <w:sz w:val="32"/>
                <w:szCs w:val="32"/>
              </w:rPr>
            </w:pPr>
            <w:r w:rsidRPr="00250BAD">
              <w:rPr>
                <w:rFonts w:ascii="Times New Roman" w:hAnsi="Times New Roman" w:cs="Times New Roman"/>
                <w:sz w:val="32"/>
                <w:szCs w:val="32"/>
              </w:rPr>
              <w:t>Ідентифікаційний номер проекту</w:t>
            </w:r>
          </w:p>
        </w:tc>
        <w:tc>
          <w:tcPr>
            <w:tcW w:w="3118" w:type="dxa"/>
            <w:tcBorders>
              <w:top w:val="single" w:sz="4" w:space="0" w:color="auto"/>
              <w:left w:val="single" w:sz="4" w:space="0" w:color="auto"/>
              <w:bottom w:val="nil"/>
              <w:right w:val="single" w:sz="4" w:space="0" w:color="auto"/>
            </w:tcBorders>
            <w:shd w:val="clear" w:color="auto" w:fill="FFFFFF"/>
          </w:tcPr>
          <w:p w:rsidR="005249A9" w:rsidRPr="00555602" w:rsidRDefault="005249A9" w:rsidP="004E6B6D">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5249A9" w:rsidRPr="00555602" w:rsidTr="004E6B6D">
        <w:trPr>
          <w:trHeight w:hRule="exact" w:val="874"/>
        </w:trPr>
        <w:tc>
          <w:tcPr>
            <w:tcW w:w="6237" w:type="dxa"/>
            <w:tcBorders>
              <w:top w:val="single" w:sz="4" w:space="0" w:color="auto"/>
              <w:left w:val="single" w:sz="4" w:space="0" w:color="auto"/>
              <w:bottom w:val="single" w:sz="4" w:space="0" w:color="auto"/>
              <w:right w:val="nil"/>
            </w:tcBorders>
            <w:shd w:val="clear" w:color="auto" w:fill="FFFFFF"/>
            <w:hideMark/>
          </w:tcPr>
          <w:p w:rsidR="005249A9" w:rsidRPr="00250BAD" w:rsidRDefault="005249A9" w:rsidP="004E6B6D">
            <w:pPr>
              <w:rPr>
                <w:rFonts w:ascii="Times New Roman" w:hAnsi="Times New Roman" w:cs="Times New Roman"/>
                <w:sz w:val="32"/>
                <w:szCs w:val="32"/>
              </w:rPr>
            </w:pPr>
            <w:r w:rsidRPr="00250BAD">
              <w:rPr>
                <w:rFonts w:ascii="Times New Roman" w:hAnsi="Times New Roman" w:cs="Times New Roman"/>
                <w:sz w:val="32"/>
                <w:szCs w:val="32"/>
              </w:rPr>
              <w:t>Вид проекту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249A9" w:rsidRPr="00555602" w:rsidRDefault="005249A9" w:rsidP="004E6B6D">
            <w:pPr>
              <w:widowControl w:val="0"/>
              <w:spacing w:after="0" w:line="240" w:lineRule="auto"/>
              <w:ind w:firstLine="851"/>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малий</w:t>
            </w:r>
          </w:p>
        </w:tc>
      </w:tr>
    </w:tbl>
    <w:p w:rsidR="005249A9" w:rsidRPr="000A2684" w:rsidRDefault="005249A9" w:rsidP="005249A9">
      <w:pPr>
        <w:widowControl w:val="0"/>
        <w:numPr>
          <w:ilvl w:val="0"/>
          <w:numId w:val="1"/>
        </w:numPr>
        <w:tabs>
          <w:tab w:val="left" w:pos="937"/>
        </w:tabs>
        <w:spacing w:after="0"/>
        <w:ind w:firstLine="851"/>
        <w:jc w:val="both"/>
        <w:rPr>
          <w:rFonts w:ascii="Times New Roman" w:eastAsia="Arial Unicode MS" w:hAnsi="Times New Roman" w:cs="Times New Roman"/>
          <w:color w:val="000000"/>
          <w:sz w:val="28"/>
          <w:szCs w:val="28"/>
          <w:lang w:val="uk-UA" w:eastAsia="uk-UA" w:bidi="uk-UA"/>
        </w:rPr>
      </w:pPr>
      <w:r w:rsidRPr="000A2684">
        <w:rPr>
          <w:rFonts w:ascii="Times New Roman" w:eastAsia="Arial Unicode MS" w:hAnsi="Times New Roman" w:cs="Times New Roman"/>
          <w:color w:val="000000"/>
          <w:sz w:val="28"/>
          <w:szCs w:val="28"/>
          <w:lang w:val="uk-UA" w:eastAsia="uk-UA" w:bidi="uk-UA"/>
        </w:rPr>
        <w:t>* Назва проекту (назва повинна коротко розкривати суть проекту та</w:t>
      </w:r>
    </w:p>
    <w:p w:rsidR="005249A9" w:rsidRPr="00031F69" w:rsidRDefault="005249A9" w:rsidP="005249A9">
      <w:pPr>
        <w:widowControl w:val="0"/>
        <w:tabs>
          <w:tab w:val="left" w:leader="underscore" w:pos="9322"/>
        </w:tabs>
        <w:spacing w:after="0"/>
        <w:ind w:firstLine="851"/>
        <w:rPr>
          <w:rFonts w:ascii="Times New Roman" w:eastAsia="Arial Unicode MS" w:hAnsi="Times New Roman" w:cs="Times New Roman"/>
          <w:b/>
          <w:color w:val="000000"/>
          <w:sz w:val="28"/>
          <w:szCs w:val="28"/>
          <w:lang w:val="uk-UA" w:eastAsia="uk-UA" w:bidi="uk-UA"/>
        </w:rPr>
      </w:pPr>
      <w:r w:rsidRPr="000A2684">
        <w:rPr>
          <w:rFonts w:ascii="Times New Roman" w:eastAsia="Arial Unicode MS" w:hAnsi="Times New Roman" w:cs="Times New Roman"/>
          <w:color w:val="000000"/>
          <w:sz w:val="28"/>
          <w:szCs w:val="28"/>
          <w:lang w:val="uk-UA" w:eastAsia="uk-UA" w:bidi="uk-UA"/>
        </w:rPr>
        <w:t xml:space="preserve">містити не більше 15 слів): </w:t>
      </w:r>
      <w:r w:rsidRPr="00031F69">
        <w:rPr>
          <w:rFonts w:ascii="Times New Roman" w:eastAsia="Arial Unicode MS" w:hAnsi="Times New Roman" w:cs="Times New Roman"/>
          <w:b/>
          <w:color w:val="000000"/>
          <w:sz w:val="28"/>
          <w:szCs w:val="28"/>
          <w:lang w:val="uk-UA" w:eastAsia="uk-UA" w:bidi="uk-UA"/>
        </w:rPr>
        <w:t>РОГО</w:t>
      </w:r>
      <w:r>
        <w:rPr>
          <w:rFonts w:ascii="Times New Roman" w:eastAsia="Arial Unicode MS" w:hAnsi="Times New Roman" w:cs="Times New Roman"/>
          <w:b/>
          <w:color w:val="000000"/>
          <w:sz w:val="28"/>
          <w:szCs w:val="28"/>
          <w:lang w:val="uk-UA" w:eastAsia="uk-UA" w:bidi="uk-UA"/>
        </w:rPr>
        <w:t>З</w:t>
      </w:r>
      <w:r w:rsidRPr="00031F69">
        <w:rPr>
          <w:rFonts w:ascii="Times New Roman" w:eastAsia="Arial Unicode MS" w:hAnsi="Times New Roman" w:cs="Times New Roman"/>
          <w:b/>
          <w:color w:val="000000"/>
          <w:sz w:val="28"/>
          <w:szCs w:val="28"/>
          <w:lang w:val="uk-UA" w:eastAsia="uk-UA" w:bidi="uk-UA"/>
        </w:rPr>
        <w:t>ІВСЬКИЙ МАЙДАНЧИК ДЛЯ ВСІЄЇ РОДИНИ.</w:t>
      </w:r>
    </w:p>
    <w:p w:rsidR="005249A9" w:rsidRPr="000A2684" w:rsidRDefault="005249A9" w:rsidP="005249A9">
      <w:pPr>
        <w:widowControl w:val="0"/>
        <w:spacing w:after="0"/>
        <w:ind w:firstLine="851"/>
        <w:jc w:val="both"/>
        <w:rPr>
          <w:rFonts w:ascii="Times New Roman" w:eastAsia="Arial Unicode MS" w:hAnsi="Times New Roman" w:cs="Times New Roman"/>
          <w:color w:val="000000"/>
          <w:sz w:val="28"/>
          <w:szCs w:val="28"/>
          <w:lang w:val="uk-UA" w:eastAsia="uk-UA" w:bidi="uk-UA"/>
        </w:rPr>
      </w:pPr>
      <w:r w:rsidRPr="000A2684">
        <w:rPr>
          <w:rFonts w:ascii="Times New Roman" w:eastAsia="Arial Unicode MS" w:hAnsi="Times New Roman" w:cs="Times New Roman"/>
          <w:color w:val="000000"/>
          <w:sz w:val="28"/>
          <w:szCs w:val="28"/>
          <w:lang w:val="uk-UA" w:eastAsia="uk-UA" w:bidi="uk-UA"/>
        </w:rPr>
        <w:t xml:space="preserve">2.* Точна адреса та назва об’єкта, щодо якого планується реалізувати проект: </w:t>
      </w:r>
      <w:r>
        <w:rPr>
          <w:rFonts w:ascii="Times New Roman" w:eastAsia="Arial Unicode MS" w:hAnsi="Times New Roman" w:cs="Times New Roman"/>
          <w:b/>
          <w:color w:val="000000"/>
          <w:sz w:val="28"/>
          <w:szCs w:val="28"/>
          <w:lang w:val="uk-UA" w:eastAsia="uk-UA" w:bidi="uk-UA"/>
        </w:rPr>
        <w:t>місто Бобринець, мікрорайон «Рогозівка» поряд з перехрестям вулиць Гагаріна та Щаслива.</w:t>
      </w:r>
    </w:p>
    <w:p w:rsidR="005249A9" w:rsidRDefault="005249A9" w:rsidP="005249A9">
      <w:pPr>
        <w:widowControl w:val="0"/>
        <w:spacing w:after="0"/>
        <w:ind w:firstLine="851"/>
        <w:jc w:val="both"/>
        <w:rPr>
          <w:rFonts w:ascii="Times New Roman" w:eastAsia="Arial Unicode MS" w:hAnsi="Times New Roman" w:cs="Times New Roman"/>
          <w:color w:val="000000"/>
          <w:sz w:val="28"/>
          <w:szCs w:val="28"/>
          <w:lang w:val="uk-UA" w:eastAsia="uk-UA" w:bidi="uk-UA"/>
        </w:rPr>
      </w:pPr>
      <w:r w:rsidRPr="000A2684">
        <w:rPr>
          <w:rFonts w:ascii="Times New Roman" w:eastAsia="Arial Unicode MS" w:hAnsi="Times New Roman" w:cs="Times New Roman"/>
          <w:color w:val="000000"/>
          <w:sz w:val="28"/>
          <w:szCs w:val="28"/>
          <w:lang w:val="uk-UA" w:eastAsia="uk-UA" w:bidi="uk-UA"/>
        </w:rPr>
        <w:t>3. Опис та обґрунтування необхідності реалізації проекту (основна мета реалізації проекту; проблема, якої він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w:t>
      </w:r>
    </w:p>
    <w:p w:rsidR="005249A9" w:rsidRPr="00D6239D" w:rsidRDefault="005249A9" w:rsidP="00AD6868">
      <w:pPr>
        <w:widowControl w:val="0"/>
        <w:spacing w:after="0" w:line="360" w:lineRule="auto"/>
        <w:ind w:firstLine="851"/>
        <w:jc w:val="both"/>
        <w:rPr>
          <w:rFonts w:ascii="Times New Roman" w:hAnsi="Times New Roman" w:cs="Times New Roman"/>
          <w:i/>
          <w:sz w:val="28"/>
          <w:szCs w:val="28"/>
          <w:lang w:val="uk-UA"/>
        </w:rPr>
      </w:pPr>
      <w:r w:rsidRPr="00D6239D">
        <w:rPr>
          <w:rFonts w:ascii="Times New Roman" w:eastAsia="Arial Unicode MS" w:hAnsi="Times New Roman" w:cs="Times New Roman"/>
          <w:i/>
          <w:color w:val="000000"/>
          <w:sz w:val="28"/>
          <w:szCs w:val="28"/>
          <w:lang w:val="uk-UA" w:eastAsia="uk-UA" w:bidi="uk-UA"/>
        </w:rPr>
        <w:t>Рекреація (відпочинок) – це система заходів пов’язана із використанням вільного часу людей для їх оздоровчої, культурно-масової, спортивної, туристської та іншої діяльності на спеціалізованих територіях, які розміщені поза їх постійним помешканням.</w:t>
      </w:r>
      <w:r w:rsidR="008851E3" w:rsidRPr="00D6239D">
        <w:rPr>
          <w:rFonts w:ascii="Times New Roman" w:eastAsia="Arial Unicode MS" w:hAnsi="Times New Roman" w:cs="Times New Roman"/>
          <w:i/>
          <w:color w:val="000000"/>
          <w:sz w:val="28"/>
          <w:szCs w:val="28"/>
          <w:lang w:val="uk-UA" w:eastAsia="uk-UA" w:bidi="uk-UA"/>
        </w:rPr>
        <w:t xml:space="preserve"> </w:t>
      </w:r>
      <w:r w:rsidRPr="00D6239D">
        <w:rPr>
          <w:rFonts w:ascii="Times New Roman" w:eastAsia="Arial Unicode MS" w:hAnsi="Times New Roman" w:cs="Times New Roman"/>
          <w:i/>
          <w:color w:val="000000"/>
          <w:sz w:val="28"/>
          <w:szCs w:val="28"/>
          <w:lang w:val="uk-UA" w:eastAsia="uk-UA" w:bidi="uk-UA"/>
        </w:rPr>
        <w:t xml:space="preserve">Саме завдяки відпочинку відбувається </w:t>
      </w:r>
      <w:r w:rsidRPr="00D6239D">
        <w:rPr>
          <w:rFonts w:ascii="Times New Roman" w:hAnsi="Times New Roman" w:cs="Times New Roman"/>
          <w:i/>
          <w:sz w:val="28"/>
          <w:szCs w:val="28"/>
          <w:lang w:val="uk-UA"/>
        </w:rPr>
        <w:t>зближення і спілкування з людьми, що мають схожі інтереси.</w:t>
      </w:r>
    </w:p>
    <w:p w:rsidR="005249A9" w:rsidRPr="00D6239D" w:rsidRDefault="005249A9" w:rsidP="00AD6868">
      <w:pPr>
        <w:widowControl w:val="0"/>
        <w:spacing w:after="0" w:line="360" w:lineRule="auto"/>
        <w:ind w:firstLine="851"/>
        <w:jc w:val="both"/>
        <w:rPr>
          <w:rFonts w:ascii="Times New Roman" w:hAnsi="Times New Roman" w:cs="Times New Roman"/>
          <w:i/>
          <w:sz w:val="28"/>
          <w:szCs w:val="28"/>
          <w:lang w:val="uk-UA"/>
        </w:rPr>
      </w:pPr>
      <w:r w:rsidRPr="00D6239D">
        <w:rPr>
          <w:rFonts w:ascii="Times New Roman" w:hAnsi="Times New Roman" w:cs="Times New Roman"/>
          <w:i/>
          <w:sz w:val="28"/>
          <w:szCs w:val="28"/>
          <w:lang w:val="uk-UA"/>
        </w:rPr>
        <w:t xml:space="preserve">Мікрорайон «Рогозівка» – це мальовничий куточок нашого славетного міста Бобринець, який має свою історію й неймовірні ландшафти, які привертають увагу туристів, спортсменів, художників, фотографів та інших поціновувачів прекрасного. </w:t>
      </w:r>
    </w:p>
    <w:p w:rsidR="005249A9" w:rsidRPr="00D6239D" w:rsidRDefault="005249A9" w:rsidP="00AD6868">
      <w:pPr>
        <w:widowControl w:val="0"/>
        <w:spacing w:after="0" w:line="360" w:lineRule="auto"/>
        <w:ind w:firstLine="851"/>
        <w:jc w:val="both"/>
        <w:rPr>
          <w:rFonts w:ascii="Times New Roman" w:hAnsi="Times New Roman" w:cs="Times New Roman"/>
          <w:i/>
          <w:sz w:val="28"/>
          <w:szCs w:val="28"/>
          <w:lang w:val="uk-UA"/>
        </w:rPr>
      </w:pPr>
      <w:r w:rsidRPr="00D6239D">
        <w:rPr>
          <w:rFonts w:ascii="Times New Roman" w:hAnsi="Times New Roman" w:cs="Times New Roman"/>
          <w:i/>
          <w:sz w:val="28"/>
          <w:szCs w:val="28"/>
          <w:lang w:val="uk-UA"/>
        </w:rPr>
        <w:lastRenderedPageBreak/>
        <w:t xml:space="preserve">За роки існування даного мікрорайону на його території не було облаштовано спеціального місця для сімейного відпочинку його жителів та гостей. Тому, активними жителями мікрорайону було розроблено план дій, щодо вирішення даної проблеми. </w:t>
      </w:r>
    </w:p>
    <w:p w:rsidR="005249A9" w:rsidRPr="00D6239D" w:rsidRDefault="005249A9" w:rsidP="00AD6868">
      <w:pPr>
        <w:widowControl w:val="0"/>
        <w:spacing w:after="0" w:line="360" w:lineRule="auto"/>
        <w:ind w:firstLine="851"/>
        <w:jc w:val="both"/>
        <w:rPr>
          <w:rFonts w:ascii="Times New Roman" w:hAnsi="Times New Roman" w:cs="Times New Roman"/>
          <w:i/>
          <w:sz w:val="28"/>
          <w:szCs w:val="28"/>
          <w:lang w:val="uk-UA"/>
        </w:rPr>
      </w:pPr>
      <w:r w:rsidRPr="00D6239D">
        <w:rPr>
          <w:rFonts w:ascii="Times New Roman" w:hAnsi="Times New Roman" w:cs="Times New Roman"/>
          <w:i/>
          <w:sz w:val="28"/>
          <w:szCs w:val="28"/>
          <w:lang w:val="uk-UA"/>
        </w:rPr>
        <w:t>Для більш детального вивчення потреби жителів мікрорайону було проведено анкетування. За результатами якого можна визначити, що в першу чергу необхідно побудувати дитячий майданчик та встановити майданчик для «Воркауту»</w:t>
      </w:r>
    </w:p>
    <w:p w:rsidR="005249A9" w:rsidRDefault="005249A9" w:rsidP="00AD6868">
      <w:pPr>
        <w:widowControl w:val="0"/>
        <w:spacing w:after="0" w:line="360" w:lineRule="auto"/>
        <w:ind w:firstLine="851"/>
        <w:jc w:val="both"/>
        <w:rPr>
          <w:rFonts w:ascii="Times New Roman" w:hAnsi="Times New Roman" w:cs="Times New Roman"/>
          <w:i/>
          <w:sz w:val="28"/>
          <w:szCs w:val="28"/>
          <w:lang w:val="uk-UA"/>
        </w:rPr>
      </w:pPr>
      <w:r w:rsidRPr="00D6239D">
        <w:rPr>
          <w:i/>
          <w:noProof/>
          <w:lang w:eastAsia="ru-RU"/>
        </w:rPr>
        <w:drawing>
          <wp:inline distT="0" distB="0" distL="0" distR="0">
            <wp:extent cx="4572000" cy="27432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774F" w:rsidRDefault="005249A9" w:rsidP="00AD6868">
      <w:pPr>
        <w:widowControl w:val="0"/>
        <w:spacing w:after="0" w:line="360" w:lineRule="auto"/>
        <w:ind w:firstLine="851"/>
        <w:jc w:val="both"/>
        <w:rPr>
          <w:rFonts w:ascii="Times New Roman" w:hAnsi="Times New Roman" w:cs="Times New Roman"/>
          <w:i/>
          <w:sz w:val="28"/>
          <w:szCs w:val="28"/>
          <w:lang w:val="uk-UA"/>
        </w:rPr>
      </w:pPr>
      <w:r w:rsidRPr="00D6239D">
        <w:rPr>
          <w:rFonts w:ascii="Times New Roman" w:hAnsi="Times New Roman" w:cs="Times New Roman"/>
          <w:i/>
          <w:sz w:val="28"/>
          <w:szCs w:val="28"/>
          <w:lang w:val="uk-UA"/>
        </w:rPr>
        <w:t>Паралельно з цим активними громадянами розробляється план дій, щодо облаштування футбольного поля та зони відпочинку для літніх людей.</w:t>
      </w:r>
    </w:p>
    <w:p w:rsidR="005F774F" w:rsidRPr="00D6239D" w:rsidRDefault="005F774F" w:rsidP="00AD6868">
      <w:pPr>
        <w:widowControl w:val="0"/>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Обговорення майбутнього проекти дитячого та спортивного майданчика з усіма жителями мікрорайону дало змогу визначити які об’єкти хотіли б становити ти громадяни для своїх дітей та молоді.</w:t>
      </w:r>
      <w:r w:rsidR="00002716">
        <w:rPr>
          <w:rFonts w:ascii="Times New Roman" w:hAnsi="Times New Roman" w:cs="Times New Roman"/>
          <w:i/>
          <w:sz w:val="28"/>
          <w:szCs w:val="28"/>
          <w:lang w:val="uk-UA"/>
        </w:rPr>
        <w:t xml:space="preserve"> </w:t>
      </w:r>
      <w:r w:rsidR="00002716">
        <w:rPr>
          <w:rFonts w:ascii="Times New Roman" w:eastAsia="Arial Unicode MS" w:hAnsi="Times New Roman" w:cs="Times New Roman"/>
          <w:i/>
          <w:color w:val="000000"/>
          <w:sz w:val="28"/>
          <w:szCs w:val="28"/>
          <w:lang w:val="uk-UA" w:eastAsia="uk-UA" w:bidi="uk-UA"/>
        </w:rPr>
        <w:t xml:space="preserve">Деталі даного обговорення наведені у </w:t>
      </w:r>
      <w:r w:rsidR="00002716" w:rsidRPr="005F774F">
        <w:rPr>
          <w:rFonts w:ascii="Times New Roman" w:eastAsia="Arial Unicode MS" w:hAnsi="Times New Roman" w:cs="Times New Roman"/>
          <w:i/>
          <w:color w:val="000000"/>
          <w:sz w:val="28"/>
          <w:szCs w:val="28"/>
          <w:u w:val="single"/>
          <w:lang w:val="uk-UA" w:eastAsia="uk-UA" w:bidi="uk-UA"/>
        </w:rPr>
        <w:t>таблиці пропозицій та побажань</w:t>
      </w:r>
      <w:r w:rsidR="00002716">
        <w:rPr>
          <w:rFonts w:ascii="Times New Roman" w:eastAsia="Arial Unicode MS" w:hAnsi="Times New Roman" w:cs="Times New Roman"/>
          <w:i/>
          <w:color w:val="000000"/>
          <w:sz w:val="28"/>
          <w:szCs w:val="28"/>
          <w:lang w:val="uk-UA" w:eastAsia="uk-UA" w:bidi="uk-UA"/>
        </w:rPr>
        <w:t xml:space="preserve">. </w:t>
      </w:r>
    </w:p>
    <w:p w:rsidR="005249A9" w:rsidRPr="00D6239D" w:rsidRDefault="005249A9" w:rsidP="00AD6868">
      <w:pPr>
        <w:widowControl w:val="0"/>
        <w:spacing w:after="0" w:line="360" w:lineRule="auto"/>
        <w:ind w:firstLine="851"/>
        <w:jc w:val="both"/>
        <w:rPr>
          <w:rFonts w:ascii="Times New Roman" w:hAnsi="Times New Roman" w:cs="Times New Roman"/>
          <w:i/>
          <w:sz w:val="28"/>
          <w:szCs w:val="28"/>
        </w:rPr>
      </w:pPr>
      <w:r w:rsidRPr="00D6239D">
        <w:rPr>
          <w:rFonts w:ascii="Times New Roman" w:hAnsi="Times New Roman" w:cs="Times New Roman"/>
          <w:i/>
          <w:sz w:val="28"/>
          <w:szCs w:val="28"/>
          <w:lang w:val="uk-UA"/>
        </w:rPr>
        <w:t xml:space="preserve">Авторами проекту розроблено </w:t>
      </w:r>
      <w:r w:rsidRPr="00D6239D">
        <w:rPr>
          <w:rFonts w:ascii="Times New Roman" w:hAnsi="Times New Roman" w:cs="Times New Roman"/>
          <w:i/>
          <w:sz w:val="28"/>
          <w:szCs w:val="28"/>
        </w:rPr>
        <w:t xml:space="preserve">аналіз поточної ситуації за допомогою </w:t>
      </w:r>
      <w:r w:rsidRPr="00D6239D">
        <w:rPr>
          <w:rFonts w:ascii="Times New Roman" w:hAnsi="Times New Roman" w:cs="Times New Roman"/>
          <w:i/>
          <w:sz w:val="28"/>
          <w:szCs w:val="28"/>
          <w:lang w:val="en-US" w:bidi="en-US"/>
        </w:rPr>
        <w:t>SWOT</w:t>
      </w:r>
      <w:r w:rsidRPr="00D6239D">
        <w:rPr>
          <w:rFonts w:ascii="Times New Roman" w:hAnsi="Times New Roman" w:cs="Times New Roman"/>
          <w:i/>
          <w:sz w:val="28"/>
          <w:szCs w:val="28"/>
          <w:lang w:bidi="en-US"/>
        </w:rPr>
        <w:t xml:space="preserve">- </w:t>
      </w:r>
      <w:r w:rsidRPr="00D6239D">
        <w:rPr>
          <w:rFonts w:ascii="Times New Roman" w:hAnsi="Times New Roman" w:cs="Times New Roman"/>
          <w:i/>
          <w:sz w:val="28"/>
          <w:szCs w:val="28"/>
        </w:rPr>
        <w:t>аналізу, спрямованого на усунення слабких сторін, зміцнення сильних сторін, запобігання загрозам, використання можливостей і, врешті, реалізації цього бачення.</w:t>
      </w:r>
    </w:p>
    <w:p w:rsidR="00D23CC9" w:rsidRDefault="00D23CC9" w:rsidP="00AD6868">
      <w:pPr>
        <w:spacing w:after="0" w:line="360" w:lineRule="auto"/>
        <w:jc w:val="center"/>
        <w:rPr>
          <w:rStyle w:val="a7"/>
          <w:rFonts w:eastAsiaTheme="minorHAnsi"/>
          <w:b w:val="0"/>
          <w:bCs w:val="0"/>
          <w:i/>
          <w:sz w:val="28"/>
          <w:szCs w:val="28"/>
        </w:rPr>
      </w:pPr>
    </w:p>
    <w:p w:rsidR="00D23CC9" w:rsidRDefault="00D23CC9" w:rsidP="00AD6868">
      <w:pPr>
        <w:spacing w:after="0" w:line="360" w:lineRule="auto"/>
        <w:jc w:val="center"/>
        <w:rPr>
          <w:rStyle w:val="a7"/>
          <w:rFonts w:eastAsiaTheme="minorHAnsi"/>
          <w:b w:val="0"/>
          <w:bCs w:val="0"/>
          <w:i/>
          <w:sz w:val="28"/>
          <w:szCs w:val="28"/>
        </w:rPr>
      </w:pPr>
    </w:p>
    <w:p w:rsidR="00D23CC9" w:rsidRDefault="00D23CC9" w:rsidP="00AD6868">
      <w:pPr>
        <w:spacing w:after="0" w:line="360" w:lineRule="auto"/>
        <w:jc w:val="center"/>
        <w:rPr>
          <w:rStyle w:val="a7"/>
          <w:rFonts w:eastAsiaTheme="minorHAnsi"/>
          <w:b w:val="0"/>
          <w:bCs w:val="0"/>
          <w:i/>
          <w:sz w:val="28"/>
          <w:szCs w:val="28"/>
        </w:rPr>
      </w:pPr>
    </w:p>
    <w:p w:rsidR="005249A9" w:rsidRPr="00D6239D" w:rsidRDefault="005249A9" w:rsidP="00AD6868">
      <w:pPr>
        <w:spacing w:after="0" w:line="360" w:lineRule="auto"/>
        <w:jc w:val="center"/>
        <w:rPr>
          <w:rStyle w:val="a7"/>
          <w:rFonts w:eastAsiaTheme="minorHAnsi"/>
          <w:b w:val="0"/>
          <w:bCs w:val="0"/>
          <w:i/>
          <w:sz w:val="28"/>
          <w:szCs w:val="28"/>
          <w:lang w:bidi="en-US"/>
        </w:rPr>
      </w:pPr>
      <w:r w:rsidRPr="00D6239D">
        <w:rPr>
          <w:rStyle w:val="a7"/>
          <w:rFonts w:eastAsiaTheme="minorHAnsi"/>
          <w:b w:val="0"/>
          <w:bCs w:val="0"/>
          <w:i/>
          <w:sz w:val="28"/>
          <w:szCs w:val="28"/>
        </w:rPr>
        <w:lastRenderedPageBreak/>
        <w:t xml:space="preserve">Аналіз слабких та сильних сторін, можливостей та загроз </w:t>
      </w:r>
      <w:r w:rsidRPr="00D6239D">
        <w:rPr>
          <w:rStyle w:val="a7"/>
          <w:rFonts w:eastAsiaTheme="minorHAnsi"/>
          <w:b w:val="0"/>
          <w:bCs w:val="0"/>
          <w:i/>
          <w:sz w:val="28"/>
          <w:szCs w:val="28"/>
          <w:lang w:bidi="en-US"/>
        </w:rPr>
        <w:t>(</w:t>
      </w:r>
      <w:r w:rsidRPr="00D6239D">
        <w:rPr>
          <w:rStyle w:val="a7"/>
          <w:rFonts w:eastAsiaTheme="minorHAnsi"/>
          <w:b w:val="0"/>
          <w:bCs w:val="0"/>
          <w:i/>
          <w:sz w:val="28"/>
          <w:szCs w:val="28"/>
          <w:lang w:val="en-US" w:bidi="en-US"/>
        </w:rPr>
        <w:t>SWOT</w:t>
      </w:r>
      <w:r w:rsidRPr="00D6239D">
        <w:rPr>
          <w:rStyle w:val="a7"/>
          <w:rFonts w:eastAsiaTheme="minorHAnsi"/>
          <w:b w:val="0"/>
          <w:bCs w:val="0"/>
          <w:i/>
          <w:sz w:val="28"/>
          <w:szCs w:val="28"/>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5"/>
        <w:gridCol w:w="4930"/>
      </w:tblGrid>
      <w:tr w:rsidR="005249A9" w:rsidRPr="00D6239D" w:rsidTr="004E6B6D">
        <w:tc>
          <w:tcPr>
            <w:tcW w:w="4999" w:type="dxa"/>
          </w:tcPr>
          <w:p w:rsidR="005249A9" w:rsidRPr="00D6239D" w:rsidRDefault="005249A9" w:rsidP="00AD6868">
            <w:pPr>
              <w:spacing w:line="360" w:lineRule="auto"/>
              <w:jc w:val="center"/>
              <w:rPr>
                <w:rFonts w:ascii="Times New Roman" w:hAnsi="Times New Roman" w:cs="Times New Roman"/>
                <w:i/>
                <w:sz w:val="28"/>
                <w:szCs w:val="28"/>
              </w:rPr>
            </w:pPr>
            <w:r w:rsidRPr="00D6239D">
              <w:rPr>
                <w:rFonts w:ascii="Times New Roman" w:hAnsi="Times New Roman" w:cs="Times New Roman"/>
                <w:i/>
                <w:sz w:val="28"/>
                <w:szCs w:val="28"/>
              </w:rPr>
              <w:t>СИЛЬНІ СТОРОНИ</w:t>
            </w:r>
          </w:p>
          <w:p w:rsidR="005249A9" w:rsidRPr="00D6239D" w:rsidRDefault="005249A9" w:rsidP="00AD6868">
            <w:pPr>
              <w:pStyle w:val="a3"/>
              <w:numPr>
                <w:ilvl w:val="0"/>
                <w:numId w:val="6"/>
              </w:numPr>
              <w:spacing w:line="360" w:lineRule="auto"/>
              <w:rPr>
                <w:rFonts w:ascii="Times New Roman" w:hAnsi="Times New Roman"/>
                <w:i/>
                <w:sz w:val="28"/>
                <w:szCs w:val="28"/>
                <w:lang w:val="uk-UA"/>
              </w:rPr>
            </w:pPr>
            <w:r w:rsidRPr="00D6239D">
              <w:rPr>
                <w:rFonts w:ascii="Times New Roman" w:hAnsi="Times New Roman"/>
                <w:i/>
                <w:sz w:val="28"/>
                <w:szCs w:val="28"/>
                <w:lang w:val="uk-UA"/>
              </w:rPr>
              <w:t>Велика кількість жителів, які прагнуть створити дані майданчики.</w:t>
            </w:r>
          </w:p>
          <w:p w:rsidR="005249A9" w:rsidRPr="00D6239D" w:rsidRDefault="005249A9" w:rsidP="00AD6868">
            <w:pPr>
              <w:pStyle w:val="a3"/>
              <w:numPr>
                <w:ilvl w:val="0"/>
                <w:numId w:val="6"/>
              </w:numPr>
              <w:spacing w:line="360" w:lineRule="auto"/>
              <w:rPr>
                <w:rFonts w:ascii="Times New Roman" w:hAnsi="Times New Roman"/>
                <w:i/>
                <w:sz w:val="28"/>
                <w:szCs w:val="28"/>
                <w:lang w:val="uk-UA"/>
              </w:rPr>
            </w:pPr>
            <w:r w:rsidRPr="00D6239D">
              <w:rPr>
                <w:rFonts w:ascii="Times New Roman" w:hAnsi="Times New Roman"/>
                <w:i/>
                <w:sz w:val="28"/>
                <w:szCs w:val="28"/>
                <w:lang w:val="uk-UA"/>
              </w:rPr>
              <w:t>Наявність території для реалізації проекту.</w:t>
            </w:r>
          </w:p>
          <w:p w:rsidR="005249A9" w:rsidRPr="00D6239D" w:rsidRDefault="005249A9" w:rsidP="00AD6868">
            <w:pPr>
              <w:spacing w:after="0" w:line="360" w:lineRule="auto"/>
              <w:jc w:val="center"/>
              <w:rPr>
                <w:rStyle w:val="a7"/>
                <w:rFonts w:eastAsiaTheme="minorHAnsi"/>
                <w:b w:val="0"/>
                <w:bCs w:val="0"/>
                <w:i/>
                <w:sz w:val="28"/>
                <w:szCs w:val="28"/>
                <w:lang w:bidi="en-US"/>
              </w:rPr>
            </w:pPr>
          </w:p>
        </w:tc>
        <w:tc>
          <w:tcPr>
            <w:tcW w:w="5000" w:type="dxa"/>
          </w:tcPr>
          <w:p w:rsidR="005249A9" w:rsidRPr="00D6239D" w:rsidRDefault="005249A9" w:rsidP="00AD6868">
            <w:pPr>
              <w:spacing w:line="360" w:lineRule="auto"/>
              <w:jc w:val="center"/>
              <w:rPr>
                <w:rFonts w:ascii="Times New Roman" w:hAnsi="Times New Roman" w:cs="Times New Roman"/>
                <w:i/>
                <w:sz w:val="28"/>
                <w:szCs w:val="28"/>
              </w:rPr>
            </w:pPr>
            <w:r w:rsidRPr="00D6239D">
              <w:rPr>
                <w:rFonts w:ascii="Times New Roman" w:hAnsi="Times New Roman" w:cs="Times New Roman"/>
                <w:i/>
                <w:sz w:val="28"/>
                <w:szCs w:val="28"/>
              </w:rPr>
              <w:t>СЛАБКІ СТОРОНИ</w:t>
            </w:r>
          </w:p>
          <w:p w:rsidR="005249A9" w:rsidRPr="00D6239D" w:rsidRDefault="005249A9" w:rsidP="00AD6868">
            <w:pPr>
              <w:pStyle w:val="a3"/>
              <w:numPr>
                <w:ilvl w:val="0"/>
                <w:numId w:val="7"/>
              </w:numPr>
              <w:spacing w:line="360" w:lineRule="auto"/>
              <w:rPr>
                <w:rFonts w:ascii="Times New Roman" w:hAnsi="Times New Roman"/>
                <w:i/>
                <w:sz w:val="28"/>
                <w:szCs w:val="28"/>
                <w:lang w:val="uk-UA"/>
              </w:rPr>
            </w:pPr>
            <w:r w:rsidRPr="00D6239D">
              <w:rPr>
                <w:rFonts w:ascii="Times New Roman" w:hAnsi="Times New Roman"/>
                <w:i/>
                <w:sz w:val="28"/>
                <w:szCs w:val="28"/>
                <w:lang w:val="uk-UA"/>
              </w:rPr>
              <w:t>Відсутність дитячого майданчику.</w:t>
            </w:r>
          </w:p>
          <w:p w:rsidR="005249A9" w:rsidRPr="00D6239D" w:rsidRDefault="005249A9" w:rsidP="00AD6868">
            <w:pPr>
              <w:pStyle w:val="a3"/>
              <w:numPr>
                <w:ilvl w:val="0"/>
                <w:numId w:val="7"/>
              </w:numPr>
              <w:spacing w:line="360" w:lineRule="auto"/>
              <w:rPr>
                <w:rFonts w:ascii="Times New Roman" w:hAnsi="Times New Roman"/>
                <w:i/>
                <w:sz w:val="28"/>
                <w:szCs w:val="28"/>
                <w:lang w:val="uk-UA"/>
              </w:rPr>
            </w:pPr>
            <w:r w:rsidRPr="00D6239D">
              <w:rPr>
                <w:rFonts w:ascii="Times New Roman" w:hAnsi="Times New Roman"/>
                <w:i/>
                <w:sz w:val="28"/>
                <w:szCs w:val="28"/>
                <w:lang w:val="uk-UA"/>
              </w:rPr>
              <w:t>Відсутність спортивного майданчика.</w:t>
            </w:r>
          </w:p>
          <w:p w:rsidR="005249A9" w:rsidRPr="00DA6DA2" w:rsidRDefault="005249A9" w:rsidP="00AD6868">
            <w:pPr>
              <w:pStyle w:val="a3"/>
              <w:numPr>
                <w:ilvl w:val="0"/>
                <w:numId w:val="7"/>
              </w:numPr>
              <w:spacing w:line="360" w:lineRule="auto"/>
              <w:rPr>
                <w:rStyle w:val="a7"/>
                <w:rFonts w:eastAsiaTheme="minorHAnsi" w:cstheme="minorBidi"/>
                <w:b w:val="0"/>
                <w:bCs w:val="0"/>
                <w:i/>
                <w:color w:val="auto"/>
                <w:sz w:val="28"/>
                <w:szCs w:val="28"/>
                <w:u w:val="none"/>
                <w:lang w:eastAsia="en-US" w:bidi="ar-SA"/>
              </w:rPr>
            </w:pPr>
            <w:r w:rsidRPr="00D6239D">
              <w:rPr>
                <w:rFonts w:ascii="Times New Roman" w:hAnsi="Times New Roman"/>
                <w:i/>
                <w:sz w:val="28"/>
                <w:szCs w:val="28"/>
                <w:lang w:val="uk-UA"/>
              </w:rPr>
              <w:t>Відсутність майданчика для «</w:t>
            </w:r>
            <w:r w:rsidR="00185761">
              <w:rPr>
                <w:rFonts w:ascii="Times New Roman" w:hAnsi="Times New Roman"/>
                <w:i/>
                <w:sz w:val="28"/>
                <w:szCs w:val="28"/>
                <w:lang w:val="uk-UA"/>
              </w:rPr>
              <w:t>В</w:t>
            </w:r>
            <w:r w:rsidRPr="00D6239D">
              <w:rPr>
                <w:rFonts w:ascii="Times New Roman" w:hAnsi="Times New Roman"/>
                <w:i/>
                <w:sz w:val="28"/>
                <w:szCs w:val="28"/>
                <w:lang w:val="uk-UA"/>
              </w:rPr>
              <w:t>оркауту».</w:t>
            </w:r>
          </w:p>
        </w:tc>
      </w:tr>
      <w:tr w:rsidR="005249A9" w:rsidRPr="00D6239D" w:rsidTr="004E6B6D">
        <w:tc>
          <w:tcPr>
            <w:tcW w:w="4999" w:type="dxa"/>
          </w:tcPr>
          <w:p w:rsidR="005249A9" w:rsidRPr="00D6239D" w:rsidRDefault="005249A9" w:rsidP="00AD6868">
            <w:pPr>
              <w:spacing w:line="360" w:lineRule="auto"/>
              <w:jc w:val="center"/>
              <w:rPr>
                <w:rFonts w:ascii="Times New Roman" w:hAnsi="Times New Roman" w:cs="Times New Roman"/>
                <w:i/>
                <w:sz w:val="28"/>
                <w:szCs w:val="28"/>
              </w:rPr>
            </w:pPr>
            <w:r w:rsidRPr="00D6239D">
              <w:rPr>
                <w:rFonts w:ascii="Times New Roman" w:hAnsi="Times New Roman" w:cs="Times New Roman"/>
                <w:i/>
                <w:sz w:val="28"/>
                <w:szCs w:val="28"/>
              </w:rPr>
              <w:t>ЗАГРОЗИ</w:t>
            </w:r>
          </w:p>
          <w:p w:rsidR="005249A9" w:rsidRPr="00D6239D" w:rsidRDefault="005249A9" w:rsidP="00AD6868">
            <w:pPr>
              <w:widowControl w:val="0"/>
              <w:numPr>
                <w:ilvl w:val="0"/>
                <w:numId w:val="8"/>
              </w:numPr>
              <w:spacing w:after="0" w:line="360" w:lineRule="auto"/>
              <w:rPr>
                <w:rStyle w:val="a7"/>
                <w:rFonts w:eastAsiaTheme="minorHAnsi"/>
                <w:b w:val="0"/>
                <w:bCs w:val="0"/>
                <w:i/>
                <w:sz w:val="28"/>
                <w:szCs w:val="28"/>
                <w:u w:val="none"/>
                <w:lang w:bidi="en-US"/>
              </w:rPr>
            </w:pPr>
            <w:r w:rsidRPr="00D6239D">
              <w:rPr>
                <w:rStyle w:val="a7"/>
                <w:rFonts w:eastAsiaTheme="minorHAnsi"/>
                <w:b w:val="0"/>
                <w:bCs w:val="0"/>
                <w:i/>
                <w:sz w:val="28"/>
                <w:szCs w:val="28"/>
                <w:u w:val="none"/>
                <w:lang w:bidi="en-US"/>
              </w:rPr>
              <w:t>Підвищення цін на матеріал, який необхідний для реалізації проекту.</w:t>
            </w:r>
          </w:p>
        </w:tc>
        <w:tc>
          <w:tcPr>
            <w:tcW w:w="5000" w:type="dxa"/>
          </w:tcPr>
          <w:p w:rsidR="005249A9" w:rsidRPr="00D6239D" w:rsidRDefault="005249A9" w:rsidP="00AD6868">
            <w:pPr>
              <w:spacing w:line="360" w:lineRule="auto"/>
              <w:jc w:val="center"/>
              <w:rPr>
                <w:rFonts w:ascii="Times New Roman" w:hAnsi="Times New Roman" w:cs="Times New Roman"/>
                <w:i/>
                <w:sz w:val="28"/>
                <w:szCs w:val="28"/>
              </w:rPr>
            </w:pPr>
            <w:r w:rsidRPr="00D6239D">
              <w:rPr>
                <w:rFonts w:ascii="Times New Roman" w:hAnsi="Times New Roman" w:cs="Times New Roman"/>
                <w:i/>
                <w:sz w:val="28"/>
                <w:szCs w:val="28"/>
              </w:rPr>
              <w:t>МОЖЛИВОСТІ</w:t>
            </w:r>
          </w:p>
          <w:p w:rsidR="005249A9" w:rsidRPr="00D6239D" w:rsidRDefault="005249A9" w:rsidP="00AD6868">
            <w:pPr>
              <w:pStyle w:val="a3"/>
              <w:numPr>
                <w:ilvl w:val="0"/>
                <w:numId w:val="9"/>
              </w:numPr>
              <w:spacing w:line="360" w:lineRule="auto"/>
              <w:rPr>
                <w:rFonts w:ascii="Times New Roman" w:hAnsi="Times New Roman"/>
                <w:i/>
                <w:sz w:val="28"/>
                <w:szCs w:val="28"/>
                <w:lang w:val="uk-UA"/>
              </w:rPr>
            </w:pPr>
            <w:r w:rsidRPr="00D6239D">
              <w:rPr>
                <w:rFonts w:ascii="Times New Roman" w:hAnsi="Times New Roman"/>
                <w:i/>
                <w:sz w:val="28"/>
                <w:szCs w:val="28"/>
                <w:lang w:val="uk-UA"/>
              </w:rPr>
              <w:t>Виділення</w:t>
            </w:r>
            <w:r w:rsidR="008851E3" w:rsidRPr="00D6239D">
              <w:rPr>
                <w:rFonts w:ascii="Times New Roman" w:hAnsi="Times New Roman"/>
                <w:i/>
                <w:sz w:val="28"/>
                <w:szCs w:val="28"/>
                <w:lang w:val="uk-UA"/>
              </w:rPr>
              <w:t xml:space="preserve"> </w:t>
            </w:r>
            <w:r w:rsidRPr="00D6239D">
              <w:rPr>
                <w:rFonts w:ascii="Times New Roman" w:hAnsi="Times New Roman"/>
                <w:i/>
                <w:sz w:val="28"/>
                <w:szCs w:val="28"/>
                <w:lang w:val="uk-UA"/>
              </w:rPr>
              <w:t>місця для будівництва дитячого майданчика</w:t>
            </w:r>
          </w:p>
          <w:p w:rsidR="005249A9" w:rsidRPr="00D6239D" w:rsidRDefault="005249A9" w:rsidP="00AD6868">
            <w:pPr>
              <w:pStyle w:val="a3"/>
              <w:numPr>
                <w:ilvl w:val="0"/>
                <w:numId w:val="9"/>
              </w:numPr>
              <w:spacing w:line="360" w:lineRule="auto"/>
              <w:rPr>
                <w:rFonts w:ascii="Times New Roman" w:hAnsi="Times New Roman"/>
                <w:i/>
                <w:sz w:val="28"/>
                <w:szCs w:val="28"/>
                <w:lang w:val="uk-UA"/>
              </w:rPr>
            </w:pPr>
            <w:r w:rsidRPr="00D6239D">
              <w:rPr>
                <w:rFonts w:ascii="Times New Roman" w:hAnsi="Times New Roman"/>
                <w:i/>
                <w:sz w:val="28"/>
                <w:szCs w:val="28"/>
                <w:lang w:val="uk-UA"/>
              </w:rPr>
              <w:t>Підтримка проекту мешканцями громади.</w:t>
            </w:r>
          </w:p>
          <w:p w:rsidR="005249A9" w:rsidRPr="00D6239D" w:rsidRDefault="005249A9" w:rsidP="00AD6868">
            <w:pPr>
              <w:pStyle w:val="a3"/>
              <w:numPr>
                <w:ilvl w:val="0"/>
                <w:numId w:val="9"/>
              </w:numPr>
              <w:spacing w:line="360" w:lineRule="auto"/>
              <w:rPr>
                <w:rFonts w:ascii="Times New Roman" w:hAnsi="Times New Roman"/>
                <w:i/>
                <w:sz w:val="28"/>
                <w:szCs w:val="28"/>
                <w:lang w:val="uk-UA"/>
              </w:rPr>
            </w:pPr>
            <w:r w:rsidRPr="00D6239D">
              <w:rPr>
                <w:rFonts w:ascii="Times New Roman" w:hAnsi="Times New Roman"/>
                <w:i/>
                <w:sz w:val="28"/>
                <w:szCs w:val="28"/>
                <w:lang w:val="uk-UA"/>
              </w:rPr>
              <w:t>Дотримання належного санітарного стану на територіях де будуть  реалізовані проекти.</w:t>
            </w:r>
            <w:bookmarkStart w:id="1" w:name="_GoBack"/>
            <w:bookmarkEnd w:id="1"/>
          </w:p>
          <w:p w:rsidR="005249A9" w:rsidRPr="00D6239D" w:rsidRDefault="005249A9" w:rsidP="00AD6868">
            <w:pPr>
              <w:widowControl w:val="0"/>
              <w:numPr>
                <w:ilvl w:val="0"/>
                <w:numId w:val="9"/>
              </w:numPr>
              <w:spacing w:after="0" w:line="360" w:lineRule="auto"/>
              <w:rPr>
                <w:rFonts w:ascii="Times New Roman" w:hAnsi="Times New Roman" w:cs="Times New Roman"/>
                <w:i/>
                <w:color w:val="000000"/>
                <w:sz w:val="28"/>
                <w:szCs w:val="28"/>
                <w:u w:val="single"/>
                <w:lang w:val="uk-UA" w:eastAsia="uk-UA" w:bidi="en-US"/>
              </w:rPr>
            </w:pPr>
            <w:r w:rsidRPr="00D6239D">
              <w:rPr>
                <w:rFonts w:ascii="Times New Roman" w:hAnsi="Times New Roman" w:cs="Times New Roman"/>
                <w:i/>
                <w:sz w:val="28"/>
                <w:szCs w:val="28"/>
                <w:lang w:val="uk-UA"/>
              </w:rPr>
              <w:t>Можливість встановлення силових тренажерів.</w:t>
            </w:r>
          </w:p>
          <w:p w:rsidR="005249A9" w:rsidRPr="00D6239D" w:rsidRDefault="005249A9" w:rsidP="00AD6868">
            <w:pPr>
              <w:pStyle w:val="a3"/>
              <w:numPr>
                <w:ilvl w:val="0"/>
                <w:numId w:val="9"/>
              </w:numPr>
              <w:spacing w:line="360" w:lineRule="auto"/>
              <w:rPr>
                <w:rStyle w:val="a7"/>
                <w:rFonts w:eastAsiaTheme="minorHAnsi" w:cstheme="minorBidi"/>
                <w:b w:val="0"/>
                <w:bCs w:val="0"/>
                <w:i/>
                <w:color w:val="auto"/>
                <w:sz w:val="28"/>
                <w:szCs w:val="28"/>
                <w:u w:val="none"/>
                <w:lang w:eastAsia="en-US" w:bidi="ar-SA"/>
              </w:rPr>
            </w:pPr>
            <w:r w:rsidRPr="00D6239D">
              <w:rPr>
                <w:rFonts w:ascii="Times New Roman" w:hAnsi="Times New Roman"/>
                <w:i/>
                <w:sz w:val="28"/>
                <w:szCs w:val="28"/>
                <w:lang w:val="uk-UA"/>
              </w:rPr>
              <w:t>Виділення місця для облаштування спортивних майданчиків.</w:t>
            </w:r>
          </w:p>
        </w:tc>
      </w:tr>
    </w:tbl>
    <w:p w:rsidR="005249A9" w:rsidRPr="00D6239D" w:rsidRDefault="005249A9" w:rsidP="00AD6868">
      <w:pPr>
        <w:widowControl w:val="0"/>
        <w:spacing w:after="0" w:line="360" w:lineRule="auto"/>
        <w:ind w:firstLine="851"/>
        <w:jc w:val="both"/>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Основна мета</w:t>
      </w:r>
      <w:r w:rsidR="00A84609" w:rsidRPr="00D6239D">
        <w:rPr>
          <w:rFonts w:ascii="Times New Roman" w:eastAsia="Arial Unicode MS" w:hAnsi="Times New Roman" w:cs="Times New Roman"/>
          <w:i/>
          <w:color w:val="000000"/>
          <w:sz w:val="28"/>
          <w:szCs w:val="28"/>
          <w:u w:val="single"/>
          <w:lang w:val="uk-UA" w:eastAsia="uk-UA" w:bidi="uk-UA"/>
        </w:rPr>
        <w:t xml:space="preserve"> реалізації</w:t>
      </w:r>
      <w:r w:rsidRPr="00D6239D">
        <w:rPr>
          <w:rFonts w:ascii="Times New Roman" w:eastAsia="Arial Unicode MS" w:hAnsi="Times New Roman" w:cs="Times New Roman"/>
          <w:i/>
          <w:color w:val="000000"/>
          <w:sz w:val="28"/>
          <w:szCs w:val="28"/>
          <w:u w:val="single"/>
          <w:lang w:val="uk-UA" w:eastAsia="uk-UA" w:bidi="uk-UA"/>
        </w:rPr>
        <w:t xml:space="preserve"> проекту:</w:t>
      </w:r>
      <w:r w:rsidRPr="00D6239D">
        <w:rPr>
          <w:rFonts w:ascii="Times New Roman" w:eastAsia="Arial Unicode MS" w:hAnsi="Times New Roman" w:cs="Times New Roman"/>
          <w:i/>
          <w:color w:val="000000"/>
          <w:sz w:val="28"/>
          <w:szCs w:val="28"/>
          <w:lang w:val="uk-UA" w:eastAsia="uk-UA" w:bidi="uk-UA"/>
        </w:rPr>
        <w:t xml:space="preserve"> встановлення сучасного дитячого та спортивного майданчик</w:t>
      </w:r>
      <w:r w:rsidR="008D4942">
        <w:rPr>
          <w:rFonts w:ascii="Times New Roman" w:eastAsia="Arial Unicode MS" w:hAnsi="Times New Roman" w:cs="Times New Roman"/>
          <w:i/>
          <w:color w:val="000000"/>
          <w:sz w:val="28"/>
          <w:szCs w:val="28"/>
          <w:lang w:val="uk-UA" w:eastAsia="uk-UA" w:bidi="uk-UA"/>
        </w:rPr>
        <w:t>ів</w:t>
      </w:r>
      <w:r w:rsidRPr="00D6239D">
        <w:rPr>
          <w:rFonts w:ascii="Times New Roman" w:eastAsia="Arial Unicode MS" w:hAnsi="Times New Roman" w:cs="Times New Roman"/>
          <w:i/>
          <w:color w:val="000000"/>
          <w:sz w:val="28"/>
          <w:szCs w:val="28"/>
          <w:lang w:val="uk-UA" w:eastAsia="uk-UA" w:bidi="uk-UA"/>
        </w:rPr>
        <w:t>, які дозволить молоді, дітям та іншим мешканцям мікрорайону, в тому числі, і гостям проводити більш комфортні прогулянки та вести здоровий спосіб життя.</w:t>
      </w:r>
    </w:p>
    <w:p w:rsidR="009929C1" w:rsidRDefault="005249A9" w:rsidP="00AD6868">
      <w:pPr>
        <w:widowControl w:val="0"/>
        <w:spacing w:after="0" w:line="360" w:lineRule="auto"/>
        <w:ind w:firstLine="851"/>
        <w:jc w:val="both"/>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Головна проблема:</w:t>
      </w:r>
      <w:r w:rsidRPr="00D6239D">
        <w:rPr>
          <w:rFonts w:ascii="Times New Roman" w:eastAsia="Arial Unicode MS" w:hAnsi="Times New Roman" w:cs="Times New Roman"/>
          <w:i/>
          <w:color w:val="000000"/>
          <w:sz w:val="28"/>
          <w:szCs w:val="28"/>
          <w:lang w:val="uk-UA" w:eastAsia="uk-UA" w:bidi="uk-UA"/>
        </w:rPr>
        <w:t xml:space="preserve"> на сьогоднішній день на даному мікрорайоні – це відсутність місця, де б мешканці могли активно та здорово провести дозвілля. </w:t>
      </w:r>
      <w:r w:rsidRPr="00D6239D">
        <w:rPr>
          <w:rFonts w:ascii="Times New Roman" w:eastAsia="Arial Unicode MS" w:hAnsi="Times New Roman" w:cs="Times New Roman"/>
          <w:i/>
          <w:color w:val="000000"/>
          <w:sz w:val="28"/>
          <w:szCs w:val="28"/>
          <w:lang w:val="uk-UA" w:eastAsia="uk-UA" w:bidi="uk-UA"/>
        </w:rPr>
        <w:lastRenderedPageBreak/>
        <w:t>Відсутність комфортних умов призводить до зниження культури відпочинку та поширення пияцтва та інших негативних суспільних практик.</w:t>
      </w:r>
    </w:p>
    <w:p w:rsidR="005249A9" w:rsidRPr="00D6239D" w:rsidRDefault="005249A9" w:rsidP="00AD6868">
      <w:pPr>
        <w:widowControl w:val="0"/>
        <w:spacing w:after="0" w:line="360" w:lineRule="auto"/>
        <w:ind w:firstLine="851"/>
        <w:jc w:val="both"/>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Запропоноване рішення щодо розв'язання проблеми і його обґрунтування:</w:t>
      </w:r>
      <w:r w:rsidRPr="00D6239D">
        <w:rPr>
          <w:rFonts w:ascii="Times New Roman" w:eastAsia="Arial Unicode MS" w:hAnsi="Times New Roman" w:cs="Times New Roman"/>
          <w:i/>
          <w:color w:val="000000"/>
          <w:sz w:val="28"/>
          <w:szCs w:val="28"/>
          <w:lang w:val="uk-UA" w:eastAsia="uk-UA" w:bidi="uk-UA"/>
        </w:rPr>
        <w:t xml:space="preserve"> для поліпшення фізичного здоров'я мешканців району та організації корисного проведення часу з друзями та родичами пропонується встановити багатофункціональний майданчик для дітей, молоді та мешканців громади.</w:t>
      </w:r>
      <w:r w:rsidR="005F774F">
        <w:rPr>
          <w:rFonts w:ascii="Times New Roman" w:eastAsia="Arial Unicode MS" w:hAnsi="Times New Roman" w:cs="Times New Roman"/>
          <w:i/>
          <w:color w:val="000000"/>
          <w:sz w:val="28"/>
          <w:szCs w:val="28"/>
          <w:lang w:val="uk-UA" w:eastAsia="uk-UA" w:bidi="uk-UA"/>
        </w:rPr>
        <w:t xml:space="preserve"> </w:t>
      </w:r>
    </w:p>
    <w:p w:rsidR="005249A9" w:rsidRPr="00D6239D" w:rsidRDefault="005249A9" w:rsidP="00AD6868">
      <w:pPr>
        <w:widowControl w:val="0"/>
        <w:tabs>
          <w:tab w:val="left" w:leader="underscore" w:pos="9504"/>
        </w:tabs>
        <w:spacing w:line="360" w:lineRule="auto"/>
        <w:rPr>
          <w:rFonts w:ascii="Times New Roman" w:eastAsia="Arial Unicode MS" w:hAnsi="Times New Roman" w:cs="Times New Roman"/>
          <w:i/>
          <w:color w:val="000000"/>
          <w:sz w:val="28"/>
          <w:szCs w:val="28"/>
          <w:u w:val="single"/>
          <w:lang w:val="uk-UA" w:eastAsia="uk-UA" w:bidi="uk-UA"/>
        </w:rPr>
      </w:pPr>
      <w:r w:rsidRPr="00D6239D">
        <w:rPr>
          <w:rFonts w:ascii="Times New Roman" w:eastAsia="Arial Unicode MS" w:hAnsi="Times New Roman" w:cs="Times New Roman"/>
          <w:i/>
          <w:color w:val="000000"/>
          <w:sz w:val="28"/>
          <w:szCs w:val="28"/>
          <w:u w:val="single"/>
          <w:lang w:val="uk-UA" w:eastAsia="uk-UA" w:bidi="uk-UA"/>
        </w:rPr>
        <w:t xml:space="preserve">Основні показники реалізації проекту: </w:t>
      </w:r>
    </w:p>
    <w:p w:rsidR="005249A9" w:rsidRPr="00D6239D" w:rsidRDefault="005249A9" w:rsidP="00AD6868">
      <w:pPr>
        <w:widowControl w:val="0"/>
        <w:tabs>
          <w:tab w:val="left" w:leader="underscore" w:pos="9504"/>
        </w:tabs>
        <w:spacing w:line="360" w:lineRule="auto"/>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Основним показником якості реалізації проекту</w:t>
      </w:r>
      <w:r w:rsidRPr="00D6239D">
        <w:rPr>
          <w:rFonts w:ascii="Times New Roman" w:eastAsia="Arial Unicode MS" w:hAnsi="Times New Roman" w:cs="Times New Roman"/>
          <w:i/>
          <w:color w:val="000000"/>
          <w:sz w:val="28"/>
          <w:szCs w:val="28"/>
          <w:lang w:val="uk-UA" w:eastAsia="uk-UA" w:bidi="uk-UA"/>
        </w:rPr>
        <w:t xml:space="preserve"> є соціальний, оскільки втілення цього проекту в життя охопить велику кількість людей</w:t>
      </w:r>
      <w:r w:rsidR="00591EB4">
        <w:rPr>
          <w:rFonts w:ascii="Times New Roman" w:eastAsia="Arial Unicode MS" w:hAnsi="Times New Roman" w:cs="Times New Roman"/>
          <w:i/>
          <w:color w:val="000000"/>
          <w:sz w:val="28"/>
          <w:szCs w:val="28"/>
          <w:lang w:val="uk-UA" w:eastAsia="uk-UA" w:bidi="uk-UA"/>
        </w:rPr>
        <w:t xml:space="preserve"> (720 осіб)</w:t>
      </w:r>
      <w:r w:rsidRPr="00D6239D">
        <w:rPr>
          <w:rFonts w:ascii="Times New Roman" w:eastAsia="Arial Unicode MS" w:hAnsi="Times New Roman" w:cs="Times New Roman"/>
          <w:i/>
          <w:color w:val="000000"/>
          <w:sz w:val="28"/>
          <w:szCs w:val="28"/>
          <w:lang w:val="uk-UA" w:eastAsia="uk-UA" w:bidi="uk-UA"/>
        </w:rPr>
        <w:t xml:space="preserve"> різних вікових категорій</w:t>
      </w:r>
      <w:r w:rsidR="00591EB4">
        <w:rPr>
          <w:rFonts w:ascii="Times New Roman" w:eastAsia="Arial Unicode MS" w:hAnsi="Times New Roman" w:cs="Times New Roman"/>
          <w:i/>
          <w:color w:val="000000"/>
          <w:sz w:val="28"/>
          <w:szCs w:val="28"/>
          <w:lang w:val="uk-UA" w:eastAsia="uk-UA" w:bidi="uk-UA"/>
        </w:rPr>
        <w:t xml:space="preserve"> </w:t>
      </w:r>
      <w:r w:rsidRPr="00D6239D">
        <w:rPr>
          <w:rFonts w:ascii="Times New Roman" w:eastAsia="Arial Unicode MS" w:hAnsi="Times New Roman" w:cs="Times New Roman"/>
          <w:i/>
          <w:color w:val="000000"/>
          <w:sz w:val="28"/>
          <w:szCs w:val="28"/>
          <w:lang w:val="uk-UA" w:eastAsia="uk-UA" w:bidi="uk-UA"/>
        </w:rPr>
        <w:t>та надасть їм змогу комфортно відпочивати та спілкуватися в затишному куточку міста.</w:t>
      </w:r>
    </w:p>
    <w:p w:rsidR="00387D18" w:rsidRPr="00D6239D" w:rsidRDefault="00387D18" w:rsidP="00AD6868">
      <w:pPr>
        <w:widowControl w:val="0"/>
        <w:tabs>
          <w:tab w:val="left" w:leader="underscore" w:pos="9504"/>
        </w:tabs>
        <w:spacing w:line="360" w:lineRule="auto"/>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Показник витрат:</w:t>
      </w:r>
      <w:r w:rsidRPr="00D6239D">
        <w:rPr>
          <w:rFonts w:ascii="Times New Roman" w:eastAsia="Arial Unicode MS" w:hAnsi="Times New Roman" w:cs="Times New Roman"/>
          <w:i/>
          <w:color w:val="000000"/>
          <w:sz w:val="28"/>
          <w:szCs w:val="28"/>
          <w:lang w:val="uk-UA" w:eastAsia="uk-UA" w:bidi="uk-UA"/>
        </w:rPr>
        <w:t xml:space="preserve"> загальний обсяг видатків на реалізацію Проекту становить  </w:t>
      </w:r>
      <w:r w:rsidR="00B010DA" w:rsidRPr="009929C1">
        <w:rPr>
          <w:rFonts w:ascii="Times New Roman" w:eastAsia="Arial Unicode MS" w:hAnsi="Times New Roman" w:cs="Times New Roman"/>
          <w:i/>
          <w:color w:val="000000"/>
          <w:sz w:val="28"/>
          <w:szCs w:val="28"/>
          <w:lang w:val="uk-UA" w:eastAsia="uk-UA" w:bidi="uk-UA"/>
        </w:rPr>
        <w:t xml:space="preserve">49803грн </w:t>
      </w:r>
      <w:r w:rsidR="00B010DA" w:rsidRPr="00B010DA">
        <w:rPr>
          <w:rFonts w:ascii="Times New Roman" w:eastAsia="Arial Unicode MS" w:hAnsi="Times New Roman" w:cs="Times New Roman"/>
          <w:i/>
          <w:color w:val="000000"/>
          <w:sz w:val="28"/>
          <w:szCs w:val="28"/>
          <w:lang w:val="uk-UA" w:eastAsia="uk-UA" w:bidi="uk-UA"/>
        </w:rPr>
        <w:t>з урахуванням підвищення цін</w:t>
      </w:r>
      <w:r w:rsidRPr="00B010DA">
        <w:rPr>
          <w:rFonts w:ascii="Times New Roman" w:eastAsia="Arial Unicode MS" w:hAnsi="Times New Roman" w:cs="Times New Roman"/>
          <w:i/>
          <w:color w:val="000000"/>
          <w:sz w:val="28"/>
          <w:szCs w:val="28"/>
          <w:lang w:val="uk-UA" w:eastAsia="uk-UA" w:bidi="uk-UA"/>
        </w:rPr>
        <w:t>.</w:t>
      </w:r>
    </w:p>
    <w:p w:rsidR="00387D18" w:rsidRPr="00D6239D" w:rsidRDefault="00387D18" w:rsidP="00AD6868">
      <w:pPr>
        <w:widowControl w:val="0"/>
        <w:tabs>
          <w:tab w:val="left" w:leader="underscore" w:pos="9504"/>
        </w:tabs>
        <w:spacing w:line="360" w:lineRule="auto"/>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Показник продукту:</w:t>
      </w:r>
      <w:r w:rsidRPr="00D6239D">
        <w:rPr>
          <w:rFonts w:ascii="Times New Roman" w:eastAsia="Arial Unicode MS" w:hAnsi="Times New Roman" w:cs="Times New Roman"/>
          <w:i/>
          <w:color w:val="000000"/>
          <w:sz w:val="28"/>
          <w:szCs w:val="28"/>
          <w:lang w:val="uk-UA" w:eastAsia="uk-UA" w:bidi="uk-UA"/>
        </w:rPr>
        <w:t xml:space="preserve"> орієнтовна мінімальна кількість користувачів майданчиком становить </w:t>
      </w:r>
      <w:r w:rsidRPr="009929C1">
        <w:rPr>
          <w:rFonts w:ascii="Times New Roman" w:eastAsia="Arial Unicode MS" w:hAnsi="Times New Roman" w:cs="Times New Roman"/>
          <w:i/>
          <w:color w:val="000000"/>
          <w:sz w:val="28"/>
          <w:szCs w:val="28"/>
          <w:lang w:val="uk-UA" w:eastAsia="uk-UA" w:bidi="uk-UA"/>
        </w:rPr>
        <w:t>720 осіб.</w:t>
      </w:r>
    </w:p>
    <w:p w:rsidR="00387D18" w:rsidRPr="00D6239D" w:rsidRDefault="00387D18" w:rsidP="00AD6868">
      <w:pPr>
        <w:widowControl w:val="0"/>
        <w:tabs>
          <w:tab w:val="left" w:leader="underscore" w:pos="9504"/>
        </w:tabs>
        <w:spacing w:line="360" w:lineRule="auto"/>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Показник ефективності:</w:t>
      </w:r>
      <w:r w:rsidRPr="00D6239D">
        <w:rPr>
          <w:rFonts w:ascii="Times New Roman" w:eastAsia="Arial Unicode MS" w:hAnsi="Times New Roman" w:cs="Times New Roman"/>
          <w:i/>
          <w:color w:val="000000"/>
          <w:sz w:val="28"/>
          <w:szCs w:val="28"/>
          <w:lang w:val="uk-UA" w:eastAsia="uk-UA" w:bidi="uk-UA"/>
        </w:rPr>
        <w:t xml:space="preserve"> сума витрат на одного користувача становить</w:t>
      </w:r>
      <w:r w:rsidR="005C2359" w:rsidRPr="00D6239D">
        <w:rPr>
          <w:rFonts w:ascii="Times New Roman" w:eastAsia="Arial Unicode MS" w:hAnsi="Times New Roman" w:cs="Times New Roman"/>
          <w:i/>
          <w:color w:val="000000"/>
          <w:sz w:val="28"/>
          <w:szCs w:val="28"/>
          <w:lang w:val="uk-UA" w:eastAsia="uk-UA" w:bidi="uk-UA"/>
        </w:rPr>
        <w:t xml:space="preserve"> </w:t>
      </w:r>
      <w:r w:rsidR="00A84609" w:rsidRPr="009929C1">
        <w:rPr>
          <w:rFonts w:ascii="Times New Roman" w:eastAsia="Arial Unicode MS" w:hAnsi="Times New Roman" w:cs="Times New Roman"/>
          <w:i/>
          <w:color w:val="000000"/>
          <w:sz w:val="28"/>
          <w:szCs w:val="28"/>
          <w:lang w:val="uk-UA" w:eastAsia="uk-UA" w:bidi="uk-UA"/>
        </w:rPr>
        <w:t>69,</w:t>
      </w:r>
      <w:r w:rsidR="00B010DA" w:rsidRPr="009929C1">
        <w:rPr>
          <w:rFonts w:ascii="Times New Roman" w:eastAsia="Arial Unicode MS" w:hAnsi="Times New Roman" w:cs="Times New Roman"/>
          <w:i/>
          <w:color w:val="000000"/>
          <w:sz w:val="28"/>
          <w:szCs w:val="28"/>
          <w:lang w:val="uk-UA" w:eastAsia="uk-UA" w:bidi="uk-UA"/>
        </w:rPr>
        <w:t>2</w:t>
      </w:r>
      <w:r w:rsidR="00B010DA">
        <w:rPr>
          <w:rFonts w:ascii="Times New Roman" w:eastAsia="Arial Unicode MS" w:hAnsi="Times New Roman" w:cs="Times New Roman"/>
          <w:i/>
          <w:color w:val="000000"/>
          <w:sz w:val="28"/>
          <w:szCs w:val="28"/>
          <w:lang w:val="uk-UA" w:eastAsia="uk-UA" w:bidi="uk-UA"/>
        </w:rPr>
        <w:t xml:space="preserve"> </w:t>
      </w:r>
      <w:r w:rsidR="005C2359" w:rsidRPr="00D6239D">
        <w:rPr>
          <w:rFonts w:ascii="Times New Roman" w:eastAsia="Arial Unicode MS" w:hAnsi="Times New Roman" w:cs="Times New Roman"/>
          <w:i/>
          <w:color w:val="000000"/>
          <w:sz w:val="28"/>
          <w:szCs w:val="28"/>
          <w:lang w:val="uk-UA" w:eastAsia="uk-UA" w:bidi="uk-UA"/>
        </w:rPr>
        <w:t>грн./ос.</w:t>
      </w:r>
    </w:p>
    <w:p w:rsidR="000D5032" w:rsidRDefault="005C2359" w:rsidP="00AD6868">
      <w:pPr>
        <w:widowControl w:val="0"/>
        <w:tabs>
          <w:tab w:val="left" w:leader="underscore" w:pos="9504"/>
        </w:tabs>
        <w:spacing w:line="360" w:lineRule="auto"/>
        <w:rPr>
          <w:rFonts w:ascii="Times New Roman" w:eastAsia="Arial Unicode MS" w:hAnsi="Times New Roman" w:cs="Times New Roman"/>
          <w:i/>
          <w:color w:val="000000"/>
          <w:sz w:val="28"/>
          <w:szCs w:val="28"/>
          <w:lang w:val="uk-UA" w:eastAsia="uk-UA" w:bidi="uk-UA"/>
        </w:rPr>
      </w:pPr>
      <w:r w:rsidRPr="00D6239D">
        <w:rPr>
          <w:rFonts w:ascii="Times New Roman" w:eastAsia="Arial Unicode MS" w:hAnsi="Times New Roman" w:cs="Times New Roman"/>
          <w:i/>
          <w:color w:val="000000"/>
          <w:sz w:val="28"/>
          <w:szCs w:val="28"/>
          <w:u w:val="single"/>
          <w:lang w:val="uk-UA" w:eastAsia="uk-UA" w:bidi="uk-UA"/>
        </w:rPr>
        <w:t>Показник якості:</w:t>
      </w:r>
      <w:r w:rsidRPr="00D6239D">
        <w:rPr>
          <w:rFonts w:ascii="Times New Roman" w:eastAsia="Arial Unicode MS" w:hAnsi="Times New Roman" w:cs="Times New Roman"/>
          <w:i/>
          <w:color w:val="000000"/>
          <w:sz w:val="28"/>
          <w:szCs w:val="28"/>
          <w:lang w:val="uk-UA" w:eastAsia="uk-UA" w:bidi="uk-UA"/>
        </w:rPr>
        <w:t xml:space="preserve"> частка користувачів від загальної кількості населення громади – </w:t>
      </w:r>
      <w:r w:rsidR="00A84609" w:rsidRPr="009929C1">
        <w:rPr>
          <w:rFonts w:ascii="Times New Roman" w:eastAsia="Arial Unicode MS" w:hAnsi="Times New Roman" w:cs="Times New Roman"/>
          <w:i/>
          <w:color w:val="000000"/>
          <w:sz w:val="28"/>
          <w:szCs w:val="28"/>
          <w:lang w:val="uk-UA" w:eastAsia="uk-UA" w:bidi="uk-UA"/>
        </w:rPr>
        <w:t>6,2%, з них 3,1% жінки</w:t>
      </w:r>
      <w:r w:rsidR="00A84609" w:rsidRPr="00D6239D">
        <w:rPr>
          <w:rFonts w:ascii="Times New Roman" w:eastAsia="Arial Unicode MS" w:hAnsi="Times New Roman" w:cs="Times New Roman"/>
          <w:i/>
          <w:color w:val="000000"/>
          <w:sz w:val="28"/>
          <w:szCs w:val="28"/>
          <w:lang w:val="uk-UA" w:eastAsia="uk-UA" w:bidi="uk-UA"/>
        </w:rPr>
        <w:t xml:space="preserve"> та дівчатка.</w:t>
      </w:r>
    </w:p>
    <w:p w:rsidR="00EC5B46" w:rsidRPr="00002716" w:rsidRDefault="00EC5B46" w:rsidP="00AD6868">
      <w:pPr>
        <w:widowControl w:val="0"/>
        <w:tabs>
          <w:tab w:val="left" w:leader="underscore" w:pos="9504"/>
        </w:tabs>
        <w:spacing w:line="360" w:lineRule="auto"/>
        <w:rPr>
          <w:rFonts w:ascii="Times New Roman" w:eastAsia="Arial Unicode MS" w:hAnsi="Times New Roman" w:cs="Times New Roman"/>
          <w:i/>
          <w:color w:val="000000"/>
          <w:sz w:val="28"/>
          <w:szCs w:val="28"/>
          <w:lang w:val="uk-UA" w:eastAsia="uk-UA" w:bidi="uk-UA"/>
        </w:rPr>
      </w:pPr>
      <w:r w:rsidRPr="00EC5B46">
        <w:rPr>
          <w:rFonts w:ascii="Times New Roman" w:eastAsia="Arial Unicode MS" w:hAnsi="Times New Roman" w:cs="Times New Roman"/>
          <w:b/>
          <w:i/>
          <w:color w:val="000000"/>
          <w:sz w:val="28"/>
          <w:szCs w:val="28"/>
          <w:u w:val="single"/>
          <w:lang w:val="uk-UA" w:eastAsia="uk-UA" w:bidi="uk-UA"/>
        </w:rPr>
        <w:t xml:space="preserve">Внесок жителів мікрорайону </w:t>
      </w:r>
      <w:r>
        <w:rPr>
          <w:rFonts w:ascii="Times New Roman" w:eastAsia="Arial Unicode MS" w:hAnsi="Times New Roman" w:cs="Times New Roman"/>
          <w:i/>
          <w:color w:val="000000"/>
          <w:sz w:val="28"/>
          <w:szCs w:val="28"/>
          <w:lang w:val="uk-UA" w:eastAsia="uk-UA" w:bidi="uk-UA"/>
        </w:rPr>
        <w:t xml:space="preserve">- </w:t>
      </w:r>
      <w:r w:rsidRPr="00EC5B46">
        <w:rPr>
          <w:rFonts w:ascii="Times New Roman" w:eastAsia="Times New Roman" w:hAnsi="Times New Roman" w:cs="Times New Roman"/>
          <w:i/>
          <w:sz w:val="28"/>
          <w:szCs w:val="28"/>
          <w:lang w:val="uk-UA" w:eastAsia="uk-UA" w:bidi="uk-UA"/>
        </w:rPr>
        <w:t>висадження квітів у нових клумбах виготовлених власноруч, встановлення сучасних дизайнерських лавок та урн</w:t>
      </w:r>
      <w:r>
        <w:rPr>
          <w:rFonts w:ascii="Times New Roman" w:eastAsia="Times New Roman" w:hAnsi="Times New Roman" w:cs="Times New Roman"/>
          <w:i/>
          <w:sz w:val="28"/>
          <w:szCs w:val="28"/>
          <w:lang w:val="uk-UA" w:eastAsia="uk-UA" w:bidi="uk-UA"/>
        </w:rPr>
        <w:t>,</w:t>
      </w:r>
      <w:r w:rsidRPr="00EC5B46">
        <w:rPr>
          <w:rFonts w:ascii="Times New Roman" w:eastAsia="Times New Roman" w:hAnsi="Times New Roman" w:cs="Times New Roman"/>
          <w:i/>
          <w:sz w:val="28"/>
          <w:szCs w:val="28"/>
          <w:lang w:val="uk-UA" w:eastAsia="uk-UA" w:bidi="uk-UA"/>
        </w:rPr>
        <w:t xml:space="preserve"> також виготовлених власноруч, прибирання території.</w:t>
      </w:r>
    </w:p>
    <w:p w:rsidR="00002716" w:rsidRDefault="00002716" w:rsidP="00AD3FB7">
      <w:pPr>
        <w:widowControl w:val="0"/>
        <w:tabs>
          <w:tab w:val="left" w:leader="underscore" w:pos="9504"/>
        </w:tabs>
        <w:spacing w:after="0" w:line="240" w:lineRule="auto"/>
        <w:ind w:firstLine="851"/>
        <w:rPr>
          <w:rFonts w:ascii="Times New Roman" w:eastAsia="Arial Unicode MS" w:hAnsi="Times New Roman" w:cs="Times New Roman"/>
          <w:color w:val="000000"/>
          <w:sz w:val="28"/>
          <w:szCs w:val="28"/>
          <w:lang w:val="uk-UA" w:eastAsia="uk-UA" w:bidi="uk-UA"/>
        </w:rPr>
        <w:sectPr w:rsidR="00002716" w:rsidSect="00250BAD">
          <w:pgSz w:w="11900" w:h="16840"/>
          <w:pgMar w:top="1134" w:right="560" w:bottom="993" w:left="1701" w:header="0" w:footer="3" w:gutter="0"/>
          <w:cols w:space="720"/>
        </w:sectPr>
      </w:pPr>
      <w:r>
        <w:rPr>
          <w:rFonts w:ascii="Times New Roman" w:eastAsia="Arial Unicode MS" w:hAnsi="Times New Roman" w:cs="Times New Roman"/>
          <w:i/>
          <w:color w:val="000000"/>
          <w:sz w:val="28"/>
          <w:szCs w:val="28"/>
          <w:lang w:val="uk-UA" w:eastAsia="uk-UA" w:bidi="uk-UA"/>
        </w:rPr>
        <w:t xml:space="preserve"> </w:t>
      </w:r>
    </w:p>
    <w:p w:rsidR="00AD3FB7" w:rsidRPr="00555602" w:rsidRDefault="00AD3FB7" w:rsidP="00AD3FB7">
      <w:pPr>
        <w:widowControl w:val="0"/>
        <w:tabs>
          <w:tab w:val="left" w:leader="underscore" w:pos="9504"/>
        </w:tabs>
        <w:spacing w:after="0" w:line="240" w:lineRule="auto"/>
        <w:ind w:firstLine="851"/>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lastRenderedPageBreak/>
        <w:t xml:space="preserve">4.* </w:t>
      </w:r>
      <w:r w:rsidR="001D3F8E">
        <w:rPr>
          <w:rFonts w:ascii="Times New Roman" w:eastAsia="Arial Unicode MS" w:hAnsi="Times New Roman" w:cs="Times New Roman"/>
          <w:color w:val="000000"/>
          <w:sz w:val="28"/>
          <w:szCs w:val="28"/>
          <w:lang w:val="uk-UA" w:eastAsia="uk-UA" w:bidi="uk-UA"/>
        </w:rPr>
        <w:t>Розгорнутий фінансовий опис всіх складових проекту, якщо потрібно вартість робіт чи монтажу</w:t>
      </w:r>
      <w:r>
        <w:rPr>
          <w:rFonts w:ascii="Times New Roman" w:eastAsia="Arial Unicode MS" w:hAnsi="Times New Roman" w:cs="Times New Roman"/>
          <w:color w:val="000000"/>
          <w:sz w:val="28"/>
          <w:szCs w:val="28"/>
          <w:u w:val="single"/>
          <w:lang w:val="uk-UA" w:eastAsia="uk-UA" w:bidi="uk-UA"/>
        </w:rPr>
        <w:t>.</w:t>
      </w:r>
    </w:p>
    <w:tbl>
      <w:tblPr>
        <w:tblOverlap w:val="never"/>
        <w:tblW w:w="1502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2835"/>
        <w:gridCol w:w="1134"/>
        <w:gridCol w:w="1276"/>
        <w:gridCol w:w="2126"/>
        <w:gridCol w:w="2268"/>
        <w:gridCol w:w="210"/>
        <w:gridCol w:w="1916"/>
        <w:gridCol w:w="2694"/>
      </w:tblGrid>
      <w:tr w:rsidR="00B152C0" w:rsidRPr="00A84609" w:rsidTr="00591EB4">
        <w:trPr>
          <w:trHeight w:hRule="exact" w:val="1389"/>
        </w:trPr>
        <w:tc>
          <w:tcPr>
            <w:tcW w:w="567" w:type="dxa"/>
            <w:shd w:val="clear" w:color="auto" w:fill="FFFFFF"/>
            <w:vAlign w:val="bottom"/>
            <w:hideMark/>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 з/п</w:t>
            </w:r>
          </w:p>
        </w:tc>
        <w:tc>
          <w:tcPr>
            <w:tcW w:w="2835" w:type="dxa"/>
            <w:shd w:val="clear" w:color="auto" w:fill="FFFFFF"/>
            <w:vAlign w:val="bottom"/>
            <w:hideMark/>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Найменування обладнання, чи робіт</w:t>
            </w:r>
          </w:p>
        </w:tc>
        <w:tc>
          <w:tcPr>
            <w:tcW w:w="1134"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Одиниця виміру</w:t>
            </w:r>
          </w:p>
        </w:tc>
        <w:tc>
          <w:tcPr>
            <w:tcW w:w="1276"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Кількість</w:t>
            </w:r>
          </w:p>
        </w:tc>
        <w:tc>
          <w:tcPr>
            <w:tcW w:w="2126"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Вартість одиниці</w:t>
            </w:r>
          </w:p>
        </w:tc>
        <w:tc>
          <w:tcPr>
            <w:tcW w:w="2268" w:type="dxa"/>
            <w:shd w:val="clear" w:color="auto" w:fill="FFFFFF"/>
            <w:vAlign w:val="bottom"/>
            <w:hideMark/>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Загальна вартість, грн.</w:t>
            </w:r>
          </w:p>
        </w:tc>
        <w:tc>
          <w:tcPr>
            <w:tcW w:w="2126" w:type="dxa"/>
            <w:gridSpan w:val="2"/>
            <w:shd w:val="clear" w:color="auto" w:fill="FFFFFF"/>
            <w:vAlign w:val="bottom"/>
          </w:tcPr>
          <w:p w:rsidR="00B152C0" w:rsidRPr="00A84609" w:rsidRDefault="00B152C0" w:rsidP="00B152C0">
            <w:pPr>
              <w:rPr>
                <w:rFonts w:ascii="Times New Roman" w:hAnsi="Times New Roman" w:cs="Times New Roman"/>
                <w:sz w:val="28"/>
                <w:szCs w:val="28"/>
              </w:rPr>
            </w:pPr>
            <w:r w:rsidRPr="00A84609">
              <w:rPr>
                <w:rFonts w:ascii="Times New Roman" w:hAnsi="Times New Roman" w:cs="Times New Roman"/>
                <w:sz w:val="28"/>
                <w:szCs w:val="28"/>
              </w:rPr>
              <w:t>Непередбачувані витрати - 10%</w:t>
            </w:r>
          </w:p>
          <w:p w:rsidR="00B152C0" w:rsidRPr="00A84609" w:rsidRDefault="00B152C0" w:rsidP="005A3CF0">
            <w:pPr>
              <w:rPr>
                <w:rFonts w:ascii="Times New Roman" w:hAnsi="Times New Roman" w:cs="Times New Roman"/>
                <w:sz w:val="28"/>
                <w:szCs w:val="28"/>
              </w:rPr>
            </w:pPr>
          </w:p>
        </w:tc>
        <w:tc>
          <w:tcPr>
            <w:tcW w:w="2694" w:type="dxa"/>
            <w:shd w:val="clear" w:color="auto" w:fill="FFFFFF"/>
            <w:vAlign w:val="bottom"/>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Примітка</w:t>
            </w:r>
          </w:p>
        </w:tc>
      </w:tr>
      <w:tr w:rsidR="00B152C0" w:rsidRPr="00EA11E9" w:rsidTr="00591EB4">
        <w:trPr>
          <w:trHeight w:hRule="exact" w:val="970"/>
        </w:trPr>
        <w:tc>
          <w:tcPr>
            <w:tcW w:w="567" w:type="dxa"/>
            <w:shd w:val="clear" w:color="auto" w:fill="FFFFFF"/>
            <w:vAlign w:val="bottom"/>
            <w:hideMark/>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1.</w:t>
            </w:r>
          </w:p>
        </w:tc>
        <w:tc>
          <w:tcPr>
            <w:tcW w:w="2835" w:type="dxa"/>
            <w:shd w:val="clear" w:color="auto" w:fill="FFFFFF"/>
            <w:vAlign w:val="bottom"/>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Спортивний  комплекс       “Атлет”</w:t>
            </w:r>
          </w:p>
        </w:tc>
        <w:tc>
          <w:tcPr>
            <w:tcW w:w="1134"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шт.</w:t>
            </w:r>
          </w:p>
        </w:tc>
        <w:tc>
          <w:tcPr>
            <w:tcW w:w="1276"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 xml:space="preserve">        1</w:t>
            </w:r>
          </w:p>
        </w:tc>
        <w:tc>
          <w:tcPr>
            <w:tcW w:w="2126"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9300</w:t>
            </w:r>
          </w:p>
        </w:tc>
        <w:tc>
          <w:tcPr>
            <w:tcW w:w="2268"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9300</w:t>
            </w:r>
          </w:p>
        </w:tc>
        <w:tc>
          <w:tcPr>
            <w:tcW w:w="2126" w:type="dxa"/>
            <w:gridSpan w:val="2"/>
            <w:shd w:val="clear" w:color="auto" w:fill="FFFFFF"/>
          </w:tcPr>
          <w:p w:rsidR="00B152C0" w:rsidRPr="00B152C0" w:rsidRDefault="00B152C0" w:rsidP="00B152C0">
            <w:pPr>
              <w:rPr>
                <w:rFonts w:ascii="Times New Roman" w:hAnsi="Times New Roman" w:cs="Times New Roman"/>
                <w:sz w:val="28"/>
                <w:szCs w:val="28"/>
                <w:lang w:val="uk-UA"/>
              </w:rPr>
            </w:pPr>
            <w:r>
              <w:rPr>
                <w:rFonts w:ascii="Times New Roman" w:hAnsi="Times New Roman" w:cs="Times New Roman"/>
                <w:sz w:val="28"/>
                <w:szCs w:val="28"/>
                <w:lang w:val="uk-UA"/>
              </w:rPr>
              <w:t>10230</w:t>
            </w:r>
          </w:p>
        </w:tc>
        <w:tc>
          <w:tcPr>
            <w:tcW w:w="2694" w:type="dxa"/>
            <w:shd w:val="clear" w:color="auto" w:fill="FFFFFF"/>
          </w:tcPr>
          <w:p w:rsidR="00B152C0" w:rsidRPr="008D4942" w:rsidRDefault="00CA1107" w:rsidP="005A3CF0">
            <w:pPr>
              <w:rPr>
                <w:rFonts w:ascii="Times New Roman" w:hAnsi="Times New Roman" w:cs="Times New Roman"/>
                <w:sz w:val="28"/>
                <w:szCs w:val="28"/>
                <w:lang w:val="uk-UA"/>
              </w:rPr>
            </w:pPr>
            <w:hyperlink r:id="rId9" w:history="1">
              <w:r w:rsidR="00B152C0" w:rsidRPr="00A84609">
                <w:rPr>
                  <w:rStyle w:val="a5"/>
                  <w:rFonts w:ascii="Times New Roman" w:hAnsi="Times New Roman" w:cs="Times New Roman"/>
                  <w:sz w:val="28"/>
                  <w:szCs w:val="28"/>
                </w:rPr>
                <w:t>https</w:t>
              </w:r>
              <w:r w:rsidR="00B152C0" w:rsidRPr="008D4942">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zabava</w:t>
              </w:r>
              <w:r w:rsidR="00B152C0" w:rsidRPr="008D4942">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kiev</w:t>
              </w:r>
              <w:r w:rsidR="00B152C0" w:rsidRPr="008D4942">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ua</w:t>
              </w:r>
              <w:r w:rsidR="00B152C0" w:rsidRPr="008D4942">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product</w:t>
              </w:r>
              <w:r w:rsidR="00B152C0" w:rsidRPr="008D4942">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atlet</w:t>
              </w:r>
            </w:hyperlink>
          </w:p>
        </w:tc>
      </w:tr>
      <w:tr w:rsidR="00B152C0" w:rsidRPr="00EA11E9" w:rsidTr="001E01AA">
        <w:trPr>
          <w:trHeight w:hRule="exact" w:val="1294"/>
        </w:trPr>
        <w:tc>
          <w:tcPr>
            <w:tcW w:w="567" w:type="dxa"/>
            <w:shd w:val="clear" w:color="auto" w:fill="FFFFFF"/>
            <w:vAlign w:val="bottom"/>
            <w:hideMark/>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2.</w:t>
            </w:r>
          </w:p>
        </w:tc>
        <w:tc>
          <w:tcPr>
            <w:tcW w:w="2835" w:type="dxa"/>
            <w:shd w:val="clear" w:color="auto" w:fill="FFFFFF"/>
            <w:vAlign w:val="bottom"/>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rPr>
              <w:t>Дитя</w:t>
            </w:r>
            <w:r w:rsidRPr="00A84609">
              <w:rPr>
                <w:rFonts w:ascii="Times New Roman" w:hAnsi="Times New Roman" w:cs="Times New Roman"/>
                <w:sz w:val="28"/>
                <w:szCs w:val="28"/>
                <w:lang w:val="uk-UA"/>
              </w:rPr>
              <w:t>ча гірка спуск 3 м. велика</w:t>
            </w:r>
          </w:p>
        </w:tc>
        <w:tc>
          <w:tcPr>
            <w:tcW w:w="1134"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шт.</w:t>
            </w:r>
          </w:p>
        </w:tc>
        <w:tc>
          <w:tcPr>
            <w:tcW w:w="1276" w:type="dxa"/>
            <w:shd w:val="clear" w:color="auto" w:fill="FFFFFF"/>
          </w:tcPr>
          <w:p w:rsidR="00B152C0" w:rsidRPr="00A84609" w:rsidRDefault="00B152C0" w:rsidP="005A3CF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4609">
              <w:rPr>
                <w:rFonts w:ascii="Times New Roman" w:hAnsi="Times New Roman" w:cs="Times New Roman"/>
                <w:sz w:val="28"/>
                <w:szCs w:val="28"/>
                <w:lang w:val="uk-UA"/>
              </w:rPr>
              <w:t>1</w:t>
            </w:r>
          </w:p>
        </w:tc>
        <w:tc>
          <w:tcPr>
            <w:tcW w:w="2126"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12388</w:t>
            </w:r>
          </w:p>
        </w:tc>
        <w:tc>
          <w:tcPr>
            <w:tcW w:w="2268"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12388</w:t>
            </w:r>
          </w:p>
        </w:tc>
        <w:tc>
          <w:tcPr>
            <w:tcW w:w="2126" w:type="dxa"/>
            <w:gridSpan w:val="2"/>
            <w:shd w:val="clear" w:color="auto" w:fill="FFFFFF"/>
          </w:tcPr>
          <w:p w:rsidR="00B152C0" w:rsidRPr="00A84609" w:rsidRDefault="00B152C0" w:rsidP="00B152C0">
            <w:pPr>
              <w:rPr>
                <w:rFonts w:ascii="Times New Roman" w:hAnsi="Times New Roman" w:cs="Times New Roman"/>
                <w:sz w:val="28"/>
                <w:szCs w:val="28"/>
                <w:lang w:val="uk-UA"/>
              </w:rPr>
            </w:pPr>
            <w:r>
              <w:rPr>
                <w:rFonts w:ascii="Times New Roman" w:hAnsi="Times New Roman" w:cs="Times New Roman"/>
                <w:sz w:val="28"/>
                <w:szCs w:val="28"/>
                <w:lang w:val="uk-UA"/>
              </w:rPr>
              <w:t>13627</w:t>
            </w:r>
          </w:p>
        </w:tc>
        <w:tc>
          <w:tcPr>
            <w:tcW w:w="2694" w:type="dxa"/>
            <w:shd w:val="clear" w:color="auto" w:fill="FFFFFF"/>
          </w:tcPr>
          <w:p w:rsidR="00B152C0" w:rsidRPr="00A84609" w:rsidRDefault="00CA1107" w:rsidP="005A3CF0">
            <w:pPr>
              <w:rPr>
                <w:rFonts w:ascii="Times New Roman" w:hAnsi="Times New Roman" w:cs="Times New Roman"/>
                <w:sz w:val="28"/>
                <w:szCs w:val="28"/>
                <w:lang w:val="uk-UA"/>
              </w:rPr>
            </w:pPr>
            <w:hyperlink r:id="rId10" w:history="1">
              <w:r w:rsidR="00B152C0" w:rsidRPr="00A84609">
                <w:rPr>
                  <w:rStyle w:val="a5"/>
                  <w:rFonts w:ascii="Times New Roman" w:hAnsi="Times New Roman" w:cs="Times New Roman"/>
                  <w:sz w:val="28"/>
                  <w:szCs w:val="28"/>
                  <w:lang w:val="uk-UA"/>
                </w:rPr>
                <w:t xml:space="preserve"> </w:t>
              </w:r>
            </w:hyperlink>
            <w:r w:rsidR="00B152C0" w:rsidRPr="00A84609">
              <w:rPr>
                <w:rFonts w:ascii="Times New Roman" w:hAnsi="Times New Roman" w:cs="Times New Roman"/>
                <w:sz w:val="28"/>
                <w:szCs w:val="28"/>
                <w:lang w:val="uk-UA"/>
              </w:rPr>
              <w:t xml:space="preserve"> </w:t>
            </w:r>
            <w:hyperlink r:id="rId11" w:history="1">
              <w:r w:rsidR="00B152C0" w:rsidRPr="00A84609">
                <w:rPr>
                  <w:rStyle w:val="a5"/>
                  <w:rFonts w:ascii="Times New Roman" w:hAnsi="Times New Roman" w:cs="Times New Roman"/>
                  <w:sz w:val="28"/>
                  <w:szCs w:val="28"/>
                </w:rPr>
                <w:t>https</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zabava</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kiev</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ua</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product</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gorka</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spusk</w:t>
              </w:r>
              <w:r w:rsidR="00B152C0" w:rsidRPr="00A84609">
                <w:rPr>
                  <w:rStyle w:val="a5"/>
                  <w:rFonts w:ascii="Times New Roman" w:hAnsi="Times New Roman" w:cs="Times New Roman"/>
                  <w:sz w:val="28"/>
                  <w:szCs w:val="28"/>
                  <w:lang w:val="uk-UA"/>
                </w:rPr>
                <w:t>-3</w:t>
              </w:r>
            </w:hyperlink>
          </w:p>
        </w:tc>
      </w:tr>
      <w:tr w:rsidR="00B152C0" w:rsidRPr="00EA11E9" w:rsidTr="001E01AA">
        <w:trPr>
          <w:trHeight w:hRule="exact" w:val="1158"/>
        </w:trPr>
        <w:tc>
          <w:tcPr>
            <w:tcW w:w="567" w:type="dxa"/>
            <w:shd w:val="clear" w:color="auto" w:fill="FFFFFF"/>
            <w:vAlign w:val="bottom"/>
            <w:hideMark/>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3</w:t>
            </w:r>
          </w:p>
        </w:tc>
        <w:tc>
          <w:tcPr>
            <w:tcW w:w="2835" w:type="dxa"/>
            <w:shd w:val="clear" w:color="auto" w:fill="FFFFFF"/>
            <w:vAlign w:val="bottom"/>
          </w:tcPr>
          <w:p w:rsidR="00B152C0" w:rsidRPr="00A84609" w:rsidRDefault="00B152C0" w:rsidP="00C2435D">
            <w:pPr>
              <w:rPr>
                <w:rFonts w:ascii="Times New Roman" w:hAnsi="Times New Roman" w:cs="Times New Roman"/>
                <w:sz w:val="28"/>
                <w:szCs w:val="28"/>
              </w:rPr>
            </w:pPr>
            <w:r>
              <w:rPr>
                <w:rFonts w:ascii="Times New Roman" w:eastAsia="Arial Unicode MS" w:hAnsi="Times New Roman" w:cs="Times New Roman"/>
                <w:color w:val="000000"/>
                <w:sz w:val="28"/>
                <w:szCs w:val="28"/>
                <w:lang w:val="uk-UA" w:eastAsia="uk-UA" w:bidi="uk-UA"/>
              </w:rPr>
              <w:t>Гойдалка двохміс</w:t>
            </w:r>
            <w:r w:rsidRPr="00A84609">
              <w:rPr>
                <w:rFonts w:ascii="Times New Roman" w:eastAsia="Arial Unicode MS" w:hAnsi="Times New Roman" w:cs="Times New Roman"/>
                <w:color w:val="000000"/>
                <w:sz w:val="28"/>
                <w:szCs w:val="28"/>
                <w:lang w:val="uk-UA" w:eastAsia="uk-UA" w:bidi="uk-UA"/>
              </w:rPr>
              <w:t xml:space="preserve">на вулична сімейна </w:t>
            </w:r>
            <w:r w:rsidRPr="00A84609">
              <w:rPr>
                <w:rFonts w:ascii="Times New Roman" w:eastAsia="Arial Unicode MS" w:hAnsi="Times New Roman" w:cs="Times New Roman"/>
                <w:color w:val="000000"/>
                <w:sz w:val="28"/>
                <w:szCs w:val="28"/>
                <w:lang w:eastAsia="uk-UA" w:bidi="uk-UA"/>
              </w:rPr>
              <w:t>“</w:t>
            </w:r>
            <w:r>
              <w:rPr>
                <w:rFonts w:ascii="Times New Roman" w:eastAsia="Arial Unicode MS" w:hAnsi="Times New Roman" w:cs="Times New Roman"/>
                <w:color w:val="000000"/>
                <w:sz w:val="28"/>
                <w:szCs w:val="28"/>
                <w:lang w:val="uk-UA" w:eastAsia="uk-UA" w:bidi="uk-UA"/>
              </w:rPr>
              <w:t>Метелик</w:t>
            </w:r>
            <w:r w:rsidRPr="00A84609">
              <w:rPr>
                <w:rFonts w:ascii="Times New Roman" w:eastAsia="Arial Unicode MS" w:hAnsi="Times New Roman" w:cs="Times New Roman"/>
                <w:color w:val="000000"/>
                <w:sz w:val="28"/>
                <w:szCs w:val="28"/>
                <w:lang w:val="uk-UA" w:eastAsia="uk-UA" w:bidi="uk-UA"/>
              </w:rPr>
              <w:t>-2</w:t>
            </w:r>
            <w:r w:rsidRPr="00A84609">
              <w:rPr>
                <w:rFonts w:ascii="Times New Roman" w:eastAsia="Arial Unicode MS" w:hAnsi="Times New Roman" w:cs="Times New Roman"/>
                <w:color w:val="000000"/>
                <w:sz w:val="28"/>
                <w:szCs w:val="28"/>
                <w:lang w:eastAsia="uk-UA" w:bidi="uk-UA"/>
              </w:rPr>
              <w:t>”</w:t>
            </w:r>
          </w:p>
        </w:tc>
        <w:tc>
          <w:tcPr>
            <w:tcW w:w="1134"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шт.</w:t>
            </w:r>
          </w:p>
        </w:tc>
        <w:tc>
          <w:tcPr>
            <w:tcW w:w="1276" w:type="dxa"/>
            <w:shd w:val="clear" w:color="auto" w:fill="FFFFFF"/>
          </w:tcPr>
          <w:p w:rsidR="00B152C0" w:rsidRPr="00A84609" w:rsidRDefault="00B152C0" w:rsidP="005A3CF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4609">
              <w:rPr>
                <w:rFonts w:ascii="Times New Roman" w:hAnsi="Times New Roman" w:cs="Times New Roman"/>
                <w:sz w:val="28"/>
                <w:szCs w:val="28"/>
                <w:lang w:val="uk-UA"/>
              </w:rPr>
              <w:t>1</w:t>
            </w:r>
          </w:p>
        </w:tc>
        <w:tc>
          <w:tcPr>
            <w:tcW w:w="2126"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5865</w:t>
            </w:r>
          </w:p>
        </w:tc>
        <w:tc>
          <w:tcPr>
            <w:tcW w:w="2268"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5865</w:t>
            </w:r>
          </w:p>
        </w:tc>
        <w:tc>
          <w:tcPr>
            <w:tcW w:w="2126" w:type="dxa"/>
            <w:gridSpan w:val="2"/>
            <w:shd w:val="clear" w:color="auto" w:fill="FFFFFF"/>
          </w:tcPr>
          <w:p w:rsidR="00B152C0" w:rsidRPr="00A84609" w:rsidRDefault="00B152C0" w:rsidP="00B152C0">
            <w:pPr>
              <w:rPr>
                <w:rFonts w:ascii="Times New Roman" w:hAnsi="Times New Roman" w:cs="Times New Roman"/>
                <w:sz w:val="28"/>
                <w:szCs w:val="28"/>
                <w:lang w:val="uk-UA"/>
              </w:rPr>
            </w:pPr>
            <w:r>
              <w:rPr>
                <w:rFonts w:ascii="Times New Roman" w:hAnsi="Times New Roman" w:cs="Times New Roman"/>
                <w:sz w:val="28"/>
                <w:szCs w:val="28"/>
                <w:lang w:val="uk-UA"/>
              </w:rPr>
              <w:t>6476</w:t>
            </w:r>
          </w:p>
        </w:tc>
        <w:tc>
          <w:tcPr>
            <w:tcW w:w="2694" w:type="dxa"/>
            <w:shd w:val="clear" w:color="auto" w:fill="FFFFFF"/>
          </w:tcPr>
          <w:p w:rsidR="00B152C0" w:rsidRPr="00A84609" w:rsidRDefault="00CA1107" w:rsidP="005A3CF0">
            <w:pPr>
              <w:rPr>
                <w:rFonts w:ascii="Times New Roman" w:hAnsi="Times New Roman" w:cs="Times New Roman"/>
                <w:sz w:val="28"/>
                <w:szCs w:val="28"/>
                <w:lang w:val="uk-UA"/>
              </w:rPr>
            </w:pPr>
            <w:hyperlink r:id="rId12" w:history="1">
              <w:r w:rsidR="00B152C0" w:rsidRPr="00A84609">
                <w:rPr>
                  <w:rStyle w:val="a5"/>
                  <w:rFonts w:ascii="Times New Roman" w:hAnsi="Times New Roman" w:cs="Times New Roman"/>
                  <w:sz w:val="28"/>
                  <w:szCs w:val="28"/>
                </w:rPr>
                <w:t>https</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zabava</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kiev</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ua</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product</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kachelya</w:t>
              </w:r>
              <w:r w:rsidR="00B152C0" w:rsidRPr="00A84609">
                <w:rPr>
                  <w:rStyle w:val="a5"/>
                  <w:rFonts w:ascii="Times New Roman" w:hAnsi="Times New Roman" w:cs="Times New Roman"/>
                  <w:sz w:val="28"/>
                  <w:szCs w:val="28"/>
                  <w:lang w:val="uk-UA"/>
                </w:rPr>
                <w:t>2</w:t>
              </w:r>
            </w:hyperlink>
          </w:p>
        </w:tc>
      </w:tr>
      <w:tr w:rsidR="00B152C0" w:rsidRPr="00EA11E9" w:rsidTr="001E01AA">
        <w:trPr>
          <w:trHeight w:hRule="exact" w:val="1400"/>
        </w:trPr>
        <w:tc>
          <w:tcPr>
            <w:tcW w:w="567" w:type="dxa"/>
            <w:shd w:val="clear" w:color="auto" w:fill="FFFFFF"/>
            <w:vAlign w:val="center"/>
            <w:hideMark/>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4</w:t>
            </w:r>
          </w:p>
        </w:tc>
        <w:tc>
          <w:tcPr>
            <w:tcW w:w="2835" w:type="dxa"/>
            <w:shd w:val="clear" w:color="auto" w:fill="FFFFFF"/>
            <w:vAlign w:val="bottom"/>
          </w:tcPr>
          <w:p w:rsidR="00B152C0" w:rsidRPr="00A84609" w:rsidRDefault="00B152C0" w:rsidP="005A3CF0">
            <w:pPr>
              <w:rPr>
                <w:rFonts w:ascii="Times New Roman" w:hAnsi="Times New Roman" w:cs="Times New Roman"/>
                <w:sz w:val="28"/>
                <w:szCs w:val="28"/>
              </w:rPr>
            </w:pPr>
            <w:r w:rsidRPr="00A84609">
              <w:rPr>
                <w:rFonts w:ascii="Times New Roman" w:eastAsia="Arial Unicode MS" w:hAnsi="Times New Roman" w:cs="Times New Roman"/>
                <w:color w:val="000000"/>
                <w:sz w:val="28"/>
                <w:szCs w:val="28"/>
                <w:lang w:val="uk-UA" w:eastAsia="uk-UA" w:bidi="uk-UA"/>
              </w:rPr>
              <w:t xml:space="preserve">Дитяча карусель </w:t>
            </w:r>
            <w:r w:rsidRPr="00A84609">
              <w:rPr>
                <w:rFonts w:ascii="Times New Roman" w:eastAsia="Arial Unicode MS" w:hAnsi="Times New Roman" w:cs="Times New Roman"/>
                <w:color w:val="000000"/>
                <w:sz w:val="28"/>
                <w:szCs w:val="28"/>
                <w:lang w:val="en-US" w:eastAsia="uk-UA" w:bidi="uk-UA"/>
              </w:rPr>
              <w:t>“</w:t>
            </w:r>
            <w:r w:rsidRPr="00A84609">
              <w:rPr>
                <w:rFonts w:ascii="Times New Roman" w:eastAsia="Arial Unicode MS" w:hAnsi="Times New Roman" w:cs="Times New Roman"/>
                <w:color w:val="000000"/>
                <w:sz w:val="28"/>
                <w:szCs w:val="28"/>
                <w:lang w:val="uk-UA" w:eastAsia="uk-UA" w:bidi="uk-UA"/>
              </w:rPr>
              <w:t>Волошка</w:t>
            </w:r>
            <w:r w:rsidRPr="00A84609">
              <w:rPr>
                <w:rFonts w:ascii="Times New Roman" w:eastAsia="Arial Unicode MS" w:hAnsi="Times New Roman" w:cs="Times New Roman"/>
                <w:color w:val="000000"/>
                <w:sz w:val="28"/>
                <w:szCs w:val="28"/>
                <w:lang w:val="en-US" w:eastAsia="uk-UA" w:bidi="uk-UA"/>
              </w:rPr>
              <w:t>”</w:t>
            </w:r>
          </w:p>
        </w:tc>
        <w:tc>
          <w:tcPr>
            <w:tcW w:w="1134" w:type="dxa"/>
            <w:shd w:val="clear" w:color="auto" w:fill="FFFFFF"/>
          </w:tcPr>
          <w:p w:rsidR="00B152C0" w:rsidRPr="00A84609" w:rsidRDefault="00B152C0" w:rsidP="005A3CF0">
            <w:pPr>
              <w:rPr>
                <w:rFonts w:ascii="Times New Roman" w:hAnsi="Times New Roman" w:cs="Times New Roman"/>
                <w:sz w:val="28"/>
                <w:szCs w:val="28"/>
              </w:rPr>
            </w:pPr>
            <w:r w:rsidRPr="00A84609">
              <w:rPr>
                <w:rFonts w:ascii="Times New Roman" w:hAnsi="Times New Roman" w:cs="Times New Roman"/>
                <w:sz w:val="28"/>
                <w:szCs w:val="28"/>
              </w:rPr>
              <w:t>шт.</w:t>
            </w:r>
          </w:p>
        </w:tc>
        <w:tc>
          <w:tcPr>
            <w:tcW w:w="1276" w:type="dxa"/>
            <w:shd w:val="clear" w:color="auto" w:fill="FFFFFF"/>
          </w:tcPr>
          <w:p w:rsidR="00B152C0" w:rsidRPr="00A84609" w:rsidRDefault="00B152C0" w:rsidP="005A3CF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4609">
              <w:rPr>
                <w:rFonts w:ascii="Times New Roman" w:hAnsi="Times New Roman" w:cs="Times New Roman"/>
                <w:sz w:val="28"/>
                <w:szCs w:val="28"/>
                <w:lang w:val="uk-UA"/>
              </w:rPr>
              <w:t>1</w:t>
            </w:r>
          </w:p>
        </w:tc>
        <w:tc>
          <w:tcPr>
            <w:tcW w:w="2126"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8700</w:t>
            </w:r>
          </w:p>
        </w:tc>
        <w:tc>
          <w:tcPr>
            <w:tcW w:w="2268"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8700</w:t>
            </w:r>
          </w:p>
        </w:tc>
        <w:tc>
          <w:tcPr>
            <w:tcW w:w="2126" w:type="dxa"/>
            <w:gridSpan w:val="2"/>
            <w:shd w:val="clear" w:color="auto" w:fill="FFFFFF"/>
          </w:tcPr>
          <w:p w:rsidR="00B152C0" w:rsidRPr="00A84609" w:rsidRDefault="00B152C0" w:rsidP="00B152C0">
            <w:pPr>
              <w:rPr>
                <w:rFonts w:ascii="Times New Roman" w:hAnsi="Times New Roman" w:cs="Times New Roman"/>
                <w:sz w:val="28"/>
                <w:szCs w:val="28"/>
                <w:lang w:val="uk-UA"/>
              </w:rPr>
            </w:pPr>
            <w:r>
              <w:rPr>
                <w:rFonts w:ascii="Times New Roman" w:hAnsi="Times New Roman" w:cs="Times New Roman"/>
                <w:sz w:val="28"/>
                <w:szCs w:val="28"/>
                <w:lang w:val="uk-UA"/>
              </w:rPr>
              <w:t>9570</w:t>
            </w:r>
          </w:p>
        </w:tc>
        <w:tc>
          <w:tcPr>
            <w:tcW w:w="2694" w:type="dxa"/>
            <w:shd w:val="clear" w:color="auto" w:fill="FFFFFF"/>
          </w:tcPr>
          <w:p w:rsidR="00B152C0" w:rsidRPr="00A84609" w:rsidRDefault="00CA1107" w:rsidP="005A3CF0">
            <w:pPr>
              <w:rPr>
                <w:rFonts w:ascii="Times New Roman" w:hAnsi="Times New Roman" w:cs="Times New Roman"/>
                <w:sz w:val="28"/>
                <w:szCs w:val="28"/>
                <w:lang w:val="uk-UA"/>
              </w:rPr>
            </w:pPr>
            <w:hyperlink r:id="rId13" w:history="1">
              <w:r w:rsidR="00B152C0" w:rsidRPr="00A84609">
                <w:rPr>
                  <w:rStyle w:val="a5"/>
                  <w:rFonts w:ascii="Times New Roman" w:hAnsi="Times New Roman" w:cs="Times New Roman"/>
                  <w:sz w:val="28"/>
                  <w:szCs w:val="28"/>
                </w:rPr>
                <w:t>https</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zabava</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kiev</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ua</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product</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karuseli</w:t>
              </w:r>
              <w:r w:rsidR="00B152C0" w:rsidRPr="00A84609">
                <w:rPr>
                  <w:rStyle w:val="a5"/>
                  <w:rFonts w:ascii="Times New Roman" w:hAnsi="Times New Roman" w:cs="Times New Roman"/>
                  <w:sz w:val="28"/>
                  <w:szCs w:val="28"/>
                  <w:lang w:val="uk-UA"/>
                </w:rPr>
                <w:t>-</w:t>
              </w:r>
              <w:r w:rsidR="00B152C0" w:rsidRPr="00A84609">
                <w:rPr>
                  <w:rStyle w:val="a5"/>
                  <w:rFonts w:ascii="Times New Roman" w:hAnsi="Times New Roman" w:cs="Times New Roman"/>
                  <w:sz w:val="28"/>
                  <w:szCs w:val="28"/>
                </w:rPr>
                <w:t>voloshka</w:t>
              </w:r>
            </w:hyperlink>
          </w:p>
        </w:tc>
      </w:tr>
      <w:tr w:rsidR="00B152C0" w:rsidRPr="00A84609" w:rsidTr="001E01AA">
        <w:trPr>
          <w:trHeight w:hRule="exact" w:val="1274"/>
        </w:trPr>
        <w:tc>
          <w:tcPr>
            <w:tcW w:w="567" w:type="dxa"/>
            <w:shd w:val="clear" w:color="auto" w:fill="FFFFFF"/>
            <w:vAlign w:val="center"/>
            <w:hideMark/>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5</w:t>
            </w:r>
          </w:p>
        </w:tc>
        <w:tc>
          <w:tcPr>
            <w:tcW w:w="2835" w:type="dxa"/>
            <w:shd w:val="clear" w:color="auto" w:fill="FFFFFF"/>
            <w:vAlign w:val="bottom"/>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Доставка товару</w:t>
            </w:r>
          </w:p>
        </w:tc>
        <w:tc>
          <w:tcPr>
            <w:tcW w:w="1134"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шт</w:t>
            </w:r>
          </w:p>
        </w:tc>
        <w:tc>
          <w:tcPr>
            <w:tcW w:w="1276" w:type="dxa"/>
            <w:shd w:val="clear" w:color="auto" w:fill="FFFFFF"/>
          </w:tcPr>
          <w:p w:rsidR="00B152C0" w:rsidRPr="00A84609" w:rsidRDefault="00B152C0" w:rsidP="00B152C0">
            <w:pPr>
              <w:rPr>
                <w:rFonts w:ascii="Times New Roman" w:hAnsi="Times New Roman" w:cs="Times New Roman"/>
                <w:sz w:val="28"/>
                <w:szCs w:val="28"/>
                <w:lang w:val="uk-UA"/>
              </w:rPr>
            </w:pPr>
            <w:r>
              <w:rPr>
                <w:rFonts w:ascii="Times New Roman" w:hAnsi="Times New Roman" w:cs="Times New Roman"/>
                <w:sz w:val="28"/>
                <w:szCs w:val="28"/>
                <w:lang w:val="uk-UA"/>
              </w:rPr>
              <w:t xml:space="preserve">         1</w:t>
            </w:r>
          </w:p>
        </w:tc>
        <w:tc>
          <w:tcPr>
            <w:tcW w:w="2126"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5000</w:t>
            </w:r>
          </w:p>
        </w:tc>
        <w:tc>
          <w:tcPr>
            <w:tcW w:w="2268"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5000</w:t>
            </w:r>
          </w:p>
        </w:tc>
        <w:tc>
          <w:tcPr>
            <w:tcW w:w="2126" w:type="dxa"/>
            <w:gridSpan w:val="2"/>
            <w:shd w:val="clear" w:color="auto" w:fill="FFFFFF"/>
          </w:tcPr>
          <w:p w:rsidR="00B152C0" w:rsidRPr="00A84609" w:rsidRDefault="00B152C0" w:rsidP="00B152C0">
            <w:pPr>
              <w:rPr>
                <w:rFonts w:ascii="Times New Roman" w:hAnsi="Times New Roman" w:cs="Times New Roman"/>
                <w:sz w:val="28"/>
                <w:szCs w:val="28"/>
                <w:lang w:val="uk-UA"/>
              </w:rPr>
            </w:pPr>
            <w:r>
              <w:rPr>
                <w:rFonts w:ascii="Times New Roman" w:hAnsi="Times New Roman" w:cs="Times New Roman"/>
                <w:sz w:val="28"/>
                <w:szCs w:val="28"/>
                <w:lang w:val="uk-UA"/>
              </w:rPr>
              <w:t>5500</w:t>
            </w:r>
          </w:p>
        </w:tc>
        <w:tc>
          <w:tcPr>
            <w:tcW w:w="2694"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Доставка товару в разі замовлення одним комплектом</w:t>
            </w:r>
          </w:p>
        </w:tc>
      </w:tr>
      <w:tr w:rsidR="00803CE6" w:rsidRPr="00A84609" w:rsidTr="001E01AA">
        <w:trPr>
          <w:trHeight w:hRule="exact" w:val="551"/>
        </w:trPr>
        <w:tc>
          <w:tcPr>
            <w:tcW w:w="567" w:type="dxa"/>
            <w:shd w:val="clear" w:color="auto" w:fill="FFFFFF"/>
            <w:vAlign w:val="center"/>
            <w:hideMark/>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6</w:t>
            </w:r>
          </w:p>
        </w:tc>
        <w:tc>
          <w:tcPr>
            <w:tcW w:w="2835" w:type="dxa"/>
            <w:shd w:val="clear" w:color="auto" w:fill="FFFFFF"/>
            <w:vAlign w:val="bottom"/>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Лавка</w:t>
            </w:r>
          </w:p>
        </w:tc>
        <w:tc>
          <w:tcPr>
            <w:tcW w:w="1134" w:type="dxa"/>
            <w:shd w:val="clear" w:color="auto" w:fill="FFFFFF"/>
          </w:tcPr>
          <w:p w:rsidR="00803CE6" w:rsidRPr="00A84609" w:rsidRDefault="00803CE6" w:rsidP="005A3CF0">
            <w:pPr>
              <w:rPr>
                <w:rFonts w:ascii="Times New Roman" w:hAnsi="Times New Roman" w:cs="Times New Roman"/>
                <w:sz w:val="28"/>
                <w:szCs w:val="28"/>
              </w:rPr>
            </w:pPr>
            <w:r w:rsidRPr="00A84609">
              <w:rPr>
                <w:rFonts w:ascii="Times New Roman" w:hAnsi="Times New Roman" w:cs="Times New Roman"/>
                <w:sz w:val="28"/>
                <w:szCs w:val="28"/>
                <w:lang w:val="uk-UA"/>
              </w:rPr>
              <w:t>шт</w:t>
            </w:r>
          </w:p>
        </w:tc>
        <w:tc>
          <w:tcPr>
            <w:tcW w:w="1276" w:type="dxa"/>
            <w:shd w:val="clear" w:color="auto" w:fill="FFFFFF"/>
          </w:tcPr>
          <w:p w:rsidR="00803CE6" w:rsidRPr="00A84609" w:rsidRDefault="00B67A52" w:rsidP="005A3CF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3CE6" w:rsidRPr="00A84609">
              <w:rPr>
                <w:rFonts w:ascii="Times New Roman" w:hAnsi="Times New Roman" w:cs="Times New Roman"/>
                <w:sz w:val="28"/>
                <w:szCs w:val="28"/>
                <w:lang w:val="uk-UA"/>
              </w:rPr>
              <w:t>2</w:t>
            </w:r>
          </w:p>
        </w:tc>
        <w:tc>
          <w:tcPr>
            <w:tcW w:w="2126" w:type="dxa"/>
            <w:shd w:val="clear" w:color="auto" w:fill="FFFFFF"/>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w:t>
            </w:r>
          </w:p>
        </w:tc>
        <w:tc>
          <w:tcPr>
            <w:tcW w:w="4394" w:type="dxa"/>
            <w:gridSpan w:val="3"/>
            <w:shd w:val="clear" w:color="auto" w:fill="FFFFFF"/>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w:t>
            </w:r>
          </w:p>
        </w:tc>
        <w:tc>
          <w:tcPr>
            <w:tcW w:w="2694" w:type="dxa"/>
            <w:vMerge w:val="restart"/>
            <w:shd w:val="clear" w:color="auto" w:fill="FFFFFF"/>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Виробництво та встановлення за власний рахунок</w:t>
            </w:r>
          </w:p>
        </w:tc>
      </w:tr>
      <w:tr w:rsidR="00803CE6" w:rsidRPr="00A84609" w:rsidTr="00591EB4">
        <w:trPr>
          <w:trHeight w:hRule="exact" w:val="469"/>
        </w:trPr>
        <w:tc>
          <w:tcPr>
            <w:tcW w:w="567" w:type="dxa"/>
            <w:shd w:val="clear" w:color="auto" w:fill="FFFFFF"/>
            <w:vAlign w:val="center"/>
            <w:hideMark/>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7</w:t>
            </w:r>
          </w:p>
        </w:tc>
        <w:tc>
          <w:tcPr>
            <w:tcW w:w="2835" w:type="dxa"/>
            <w:shd w:val="clear" w:color="auto" w:fill="FFFFFF"/>
            <w:vAlign w:val="bottom"/>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Урна</w:t>
            </w:r>
          </w:p>
        </w:tc>
        <w:tc>
          <w:tcPr>
            <w:tcW w:w="1134" w:type="dxa"/>
            <w:shd w:val="clear" w:color="auto" w:fill="FFFFFF"/>
          </w:tcPr>
          <w:p w:rsidR="00803CE6" w:rsidRPr="00A84609" w:rsidRDefault="00803CE6" w:rsidP="005A3CF0">
            <w:pPr>
              <w:rPr>
                <w:rFonts w:ascii="Times New Roman" w:hAnsi="Times New Roman" w:cs="Times New Roman"/>
                <w:sz w:val="28"/>
                <w:szCs w:val="28"/>
              </w:rPr>
            </w:pPr>
            <w:r w:rsidRPr="00A84609">
              <w:rPr>
                <w:rFonts w:ascii="Times New Roman" w:hAnsi="Times New Roman" w:cs="Times New Roman"/>
                <w:sz w:val="28"/>
                <w:szCs w:val="28"/>
                <w:lang w:val="uk-UA"/>
              </w:rPr>
              <w:t>шт</w:t>
            </w:r>
          </w:p>
        </w:tc>
        <w:tc>
          <w:tcPr>
            <w:tcW w:w="1276" w:type="dxa"/>
            <w:shd w:val="clear" w:color="auto" w:fill="FFFFFF"/>
          </w:tcPr>
          <w:p w:rsidR="00803CE6" w:rsidRPr="00A84609" w:rsidRDefault="00B67A52" w:rsidP="005A3CF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3CE6" w:rsidRPr="00A84609">
              <w:rPr>
                <w:rFonts w:ascii="Times New Roman" w:hAnsi="Times New Roman" w:cs="Times New Roman"/>
                <w:sz w:val="28"/>
                <w:szCs w:val="28"/>
                <w:lang w:val="uk-UA"/>
              </w:rPr>
              <w:t>1</w:t>
            </w:r>
          </w:p>
        </w:tc>
        <w:tc>
          <w:tcPr>
            <w:tcW w:w="2126" w:type="dxa"/>
            <w:shd w:val="clear" w:color="auto" w:fill="FFFFFF"/>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w:t>
            </w:r>
          </w:p>
        </w:tc>
        <w:tc>
          <w:tcPr>
            <w:tcW w:w="4394" w:type="dxa"/>
            <w:gridSpan w:val="3"/>
            <w:shd w:val="clear" w:color="auto" w:fill="FFFFFF"/>
          </w:tcPr>
          <w:p w:rsidR="00803CE6" w:rsidRPr="00A84609" w:rsidRDefault="00803CE6"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w:t>
            </w:r>
          </w:p>
        </w:tc>
        <w:tc>
          <w:tcPr>
            <w:tcW w:w="2694" w:type="dxa"/>
            <w:vMerge/>
            <w:shd w:val="clear" w:color="auto" w:fill="FFFFFF"/>
          </w:tcPr>
          <w:p w:rsidR="00803CE6" w:rsidRPr="00A84609" w:rsidRDefault="00803CE6" w:rsidP="005A3CF0">
            <w:pPr>
              <w:rPr>
                <w:rFonts w:ascii="Times New Roman" w:hAnsi="Times New Roman" w:cs="Times New Roman"/>
                <w:sz w:val="28"/>
                <w:szCs w:val="28"/>
              </w:rPr>
            </w:pPr>
          </w:p>
        </w:tc>
      </w:tr>
      <w:tr w:rsidR="00B152C0" w:rsidRPr="00A84609" w:rsidTr="00591EB4">
        <w:trPr>
          <w:trHeight w:hRule="exact" w:val="677"/>
        </w:trPr>
        <w:tc>
          <w:tcPr>
            <w:tcW w:w="567" w:type="dxa"/>
            <w:shd w:val="clear" w:color="auto" w:fill="FFFFFF"/>
            <w:vAlign w:val="center"/>
            <w:hideMark/>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8</w:t>
            </w:r>
          </w:p>
        </w:tc>
        <w:tc>
          <w:tcPr>
            <w:tcW w:w="2835" w:type="dxa"/>
            <w:shd w:val="clear" w:color="auto" w:fill="FFFFFF"/>
            <w:vAlign w:val="bottom"/>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Монтажні роботи</w:t>
            </w:r>
          </w:p>
        </w:tc>
        <w:tc>
          <w:tcPr>
            <w:tcW w:w="1134" w:type="dxa"/>
            <w:shd w:val="clear" w:color="auto" w:fill="FFFFFF"/>
          </w:tcPr>
          <w:p w:rsidR="00B152C0" w:rsidRPr="00A84609" w:rsidRDefault="00B152C0" w:rsidP="005A3CF0">
            <w:pPr>
              <w:rPr>
                <w:rFonts w:ascii="Times New Roman" w:hAnsi="Times New Roman" w:cs="Times New Roman"/>
                <w:sz w:val="28"/>
                <w:szCs w:val="28"/>
                <w:lang w:val="uk-UA"/>
              </w:rPr>
            </w:pPr>
          </w:p>
        </w:tc>
        <w:tc>
          <w:tcPr>
            <w:tcW w:w="1276" w:type="dxa"/>
            <w:shd w:val="clear" w:color="auto" w:fill="FFFFFF"/>
          </w:tcPr>
          <w:p w:rsidR="00B152C0" w:rsidRPr="00A84609" w:rsidRDefault="00B152C0" w:rsidP="005A3CF0">
            <w:pPr>
              <w:rPr>
                <w:rFonts w:ascii="Times New Roman" w:hAnsi="Times New Roman" w:cs="Times New Roman"/>
                <w:sz w:val="28"/>
                <w:szCs w:val="28"/>
                <w:lang w:val="uk-UA"/>
              </w:rPr>
            </w:pPr>
          </w:p>
        </w:tc>
        <w:tc>
          <w:tcPr>
            <w:tcW w:w="2126" w:type="dxa"/>
            <w:shd w:val="clear" w:color="auto" w:fill="FFFFFF"/>
          </w:tcPr>
          <w:p w:rsidR="00B152C0" w:rsidRPr="00A84609" w:rsidRDefault="00B152C0" w:rsidP="005A3CF0">
            <w:pPr>
              <w:rPr>
                <w:rFonts w:ascii="Times New Roman" w:hAnsi="Times New Roman" w:cs="Times New Roman"/>
                <w:sz w:val="28"/>
                <w:szCs w:val="28"/>
                <w:lang w:val="uk-UA"/>
              </w:rPr>
            </w:pPr>
          </w:p>
        </w:tc>
        <w:tc>
          <w:tcPr>
            <w:tcW w:w="2478" w:type="dxa"/>
            <w:gridSpan w:val="2"/>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4000</w:t>
            </w:r>
          </w:p>
        </w:tc>
        <w:tc>
          <w:tcPr>
            <w:tcW w:w="1916" w:type="dxa"/>
            <w:shd w:val="clear" w:color="auto" w:fill="FFFFFF"/>
          </w:tcPr>
          <w:p w:rsidR="00B152C0" w:rsidRPr="00A84609" w:rsidRDefault="00B152C0" w:rsidP="00B152C0">
            <w:pPr>
              <w:rPr>
                <w:rFonts w:ascii="Times New Roman" w:hAnsi="Times New Roman" w:cs="Times New Roman"/>
                <w:sz w:val="28"/>
                <w:szCs w:val="28"/>
                <w:lang w:val="uk-UA"/>
              </w:rPr>
            </w:pPr>
            <w:r>
              <w:rPr>
                <w:rFonts w:ascii="Times New Roman" w:hAnsi="Times New Roman" w:cs="Times New Roman"/>
                <w:sz w:val="28"/>
                <w:szCs w:val="28"/>
                <w:lang w:val="uk-UA"/>
              </w:rPr>
              <w:t>4400</w:t>
            </w:r>
          </w:p>
        </w:tc>
        <w:tc>
          <w:tcPr>
            <w:tcW w:w="2694" w:type="dxa"/>
            <w:shd w:val="clear" w:color="auto" w:fill="FFFFFF"/>
          </w:tcPr>
          <w:p w:rsidR="00B152C0" w:rsidRPr="00A84609" w:rsidRDefault="00B152C0" w:rsidP="005A3CF0">
            <w:pPr>
              <w:rPr>
                <w:rFonts w:ascii="Times New Roman" w:hAnsi="Times New Roman" w:cs="Times New Roman"/>
                <w:sz w:val="28"/>
                <w:szCs w:val="28"/>
                <w:lang w:val="uk-UA"/>
              </w:rPr>
            </w:pPr>
            <w:r w:rsidRPr="00A84609">
              <w:rPr>
                <w:rFonts w:ascii="Times New Roman" w:hAnsi="Times New Roman" w:cs="Times New Roman"/>
                <w:sz w:val="28"/>
                <w:szCs w:val="28"/>
                <w:lang w:val="uk-UA"/>
              </w:rPr>
              <w:t>КП «КОМУНАЛЬНИК»</w:t>
            </w:r>
          </w:p>
        </w:tc>
      </w:tr>
      <w:tr w:rsidR="00B010DA" w:rsidRPr="00A84609" w:rsidTr="001E01AA">
        <w:trPr>
          <w:trHeight w:hRule="exact" w:val="994"/>
        </w:trPr>
        <w:tc>
          <w:tcPr>
            <w:tcW w:w="4536" w:type="dxa"/>
            <w:gridSpan w:val="3"/>
            <w:shd w:val="clear" w:color="auto" w:fill="FFFFFF"/>
            <w:vAlign w:val="center"/>
            <w:hideMark/>
          </w:tcPr>
          <w:p w:rsidR="00B010DA" w:rsidRPr="00B010DA" w:rsidRDefault="00B010DA" w:rsidP="00B010DA">
            <w:pPr>
              <w:jc w:val="center"/>
              <w:rPr>
                <w:rFonts w:ascii="Times New Roman" w:hAnsi="Times New Roman" w:cs="Times New Roman"/>
                <w:b/>
                <w:sz w:val="32"/>
                <w:szCs w:val="28"/>
              </w:rPr>
            </w:pPr>
            <w:r w:rsidRPr="00B010DA">
              <w:rPr>
                <w:rFonts w:ascii="Times New Roman" w:hAnsi="Times New Roman" w:cs="Times New Roman"/>
                <w:b/>
                <w:sz w:val="32"/>
                <w:szCs w:val="28"/>
              </w:rPr>
              <w:t>Разом:</w:t>
            </w:r>
          </w:p>
        </w:tc>
        <w:tc>
          <w:tcPr>
            <w:tcW w:w="1276" w:type="dxa"/>
            <w:shd w:val="clear" w:color="auto" w:fill="FFFFFF"/>
          </w:tcPr>
          <w:p w:rsidR="00B010DA" w:rsidRPr="00B010DA" w:rsidRDefault="00B010DA" w:rsidP="00B010DA">
            <w:pPr>
              <w:jc w:val="center"/>
              <w:rPr>
                <w:rFonts w:ascii="Times New Roman" w:hAnsi="Times New Roman" w:cs="Times New Roman"/>
                <w:b/>
                <w:sz w:val="32"/>
                <w:szCs w:val="28"/>
                <w:lang w:val="uk-UA"/>
              </w:rPr>
            </w:pPr>
            <w:r w:rsidRPr="00B010DA">
              <w:rPr>
                <w:rFonts w:ascii="Times New Roman" w:hAnsi="Times New Roman" w:cs="Times New Roman"/>
                <w:b/>
                <w:sz w:val="32"/>
                <w:szCs w:val="28"/>
                <w:lang w:val="uk-UA"/>
              </w:rPr>
              <w:t>8</w:t>
            </w:r>
          </w:p>
        </w:tc>
        <w:tc>
          <w:tcPr>
            <w:tcW w:w="4604" w:type="dxa"/>
            <w:gridSpan w:val="3"/>
            <w:shd w:val="clear" w:color="auto" w:fill="FFFFFF"/>
          </w:tcPr>
          <w:p w:rsidR="00B010DA" w:rsidRPr="00B010DA" w:rsidRDefault="00B010DA" w:rsidP="00B010DA">
            <w:pPr>
              <w:jc w:val="center"/>
              <w:rPr>
                <w:rFonts w:ascii="Times New Roman" w:hAnsi="Times New Roman" w:cs="Times New Roman"/>
                <w:b/>
                <w:sz w:val="32"/>
                <w:szCs w:val="28"/>
                <w:lang w:val="uk-UA"/>
              </w:rPr>
            </w:pPr>
            <w:r w:rsidRPr="00B010DA">
              <w:rPr>
                <w:rFonts w:ascii="Times New Roman" w:hAnsi="Times New Roman" w:cs="Times New Roman"/>
                <w:b/>
                <w:sz w:val="32"/>
                <w:szCs w:val="28"/>
                <w:lang w:val="uk-UA"/>
              </w:rPr>
              <w:t>45253</w:t>
            </w:r>
          </w:p>
        </w:tc>
        <w:tc>
          <w:tcPr>
            <w:tcW w:w="4610" w:type="dxa"/>
            <w:gridSpan w:val="2"/>
            <w:shd w:val="clear" w:color="auto" w:fill="FFFFFF"/>
          </w:tcPr>
          <w:p w:rsidR="00591EB4" w:rsidRDefault="00B010DA" w:rsidP="00591EB4">
            <w:pPr>
              <w:spacing w:line="240" w:lineRule="auto"/>
              <w:jc w:val="center"/>
              <w:rPr>
                <w:rFonts w:ascii="Times New Roman" w:hAnsi="Times New Roman" w:cs="Times New Roman"/>
                <w:b/>
                <w:sz w:val="32"/>
                <w:szCs w:val="28"/>
                <w:lang w:val="uk-UA"/>
              </w:rPr>
            </w:pPr>
            <w:r w:rsidRPr="00B010DA">
              <w:rPr>
                <w:rFonts w:ascii="Times New Roman" w:hAnsi="Times New Roman" w:cs="Times New Roman"/>
                <w:b/>
                <w:sz w:val="32"/>
                <w:szCs w:val="28"/>
                <w:lang w:val="uk-UA"/>
              </w:rPr>
              <w:t>49803</w:t>
            </w:r>
            <w:r w:rsidR="00591EB4">
              <w:rPr>
                <w:rFonts w:ascii="Times New Roman" w:hAnsi="Times New Roman" w:cs="Times New Roman"/>
                <w:b/>
                <w:sz w:val="32"/>
                <w:szCs w:val="28"/>
                <w:lang w:val="uk-UA"/>
              </w:rPr>
              <w:t xml:space="preserve"> </w:t>
            </w:r>
          </w:p>
          <w:p w:rsidR="00B010DA" w:rsidRPr="00B010DA" w:rsidRDefault="00591EB4" w:rsidP="00591EB4">
            <w:pPr>
              <w:spacing w:line="240" w:lineRule="auto"/>
              <w:jc w:val="center"/>
              <w:rPr>
                <w:rFonts w:ascii="Times New Roman" w:hAnsi="Times New Roman" w:cs="Times New Roman"/>
                <w:b/>
                <w:sz w:val="32"/>
                <w:szCs w:val="28"/>
                <w:lang w:val="uk-UA"/>
              </w:rPr>
            </w:pPr>
            <w:r w:rsidRPr="00591EB4">
              <w:rPr>
                <w:rFonts w:ascii="Times New Roman" w:hAnsi="Times New Roman" w:cs="Times New Roman"/>
                <w:sz w:val="24"/>
                <w:szCs w:val="28"/>
                <w:lang w:val="uk-UA"/>
              </w:rPr>
              <w:t>(з урахуванням підвищення цін)</w:t>
            </w:r>
          </w:p>
        </w:tc>
      </w:tr>
    </w:tbl>
    <w:p w:rsidR="00AD3FB7" w:rsidRPr="00555602" w:rsidRDefault="00AD3FB7" w:rsidP="00AD3FB7">
      <w:pPr>
        <w:widowControl w:val="0"/>
        <w:numPr>
          <w:ilvl w:val="0"/>
          <w:numId w:val="2"/>
        </w:numPr>
        <w:tabs>
          <w:tab w:val="left" w:pos="1214"/>
        </w:tabs>
        <w:spacing w:after="0" w:line="322" w:lineRule="exact"/>
        <w:ind w:firstLine="851"/>
        <w:jc w:val="both"/>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lastRenderedPageBreak/>
        <w:t>Заповніть таблицю.</w:t>
      </w:r>
    </w:p>
    <w:p w:rsidR="00AD3FB7" w:rsidRPr="00555602" w:rsidRDefault="00AD3FB7" w:rsidP="00AD3FB7">
      <w:pPr>
        <w:widowControl w:val="0"/>
        <w:spacing w:after="0" w:line="322" w:lineRule="exact"/>
        <w:ind w:firstLine="851"/>
        <w:jc w:val="both"/>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Визначте очікуваний результат від реалізації проекту та групу осіб, на яку буде розповсюджуватись проект.</w:t>
      </w:r>
    </w:p>
    <w:tbl>
      <w:tblPr>
        <w:tblpPr w:leftFromText="180" w:rightFromText="180" w:vertAnchor="text" w:horzAnchor="margin" w:tblpY="136"/>
        <w:tblOverlap w:val="never"/>
        <w:tblW w:w="15178" w:type="dxa"/>
        <w:tblLayout w:type="fixed"/>
        <w:tblCellMar>
          <w:left w:w="10" w:type="dxa"/>
          <w:right w:w="10" w:type="dxa"/>
        </w:tblCellMar>
        <w:tblLook w:val="04A0"/>
      </w:tblPr>
      <w:tblGrid>
        <w:gridCol w:w="577"/>
        <w:gridCol w:w="1765"/>
        <w:gridCol w:w="1490"/>
        <w:gridCol w:w="1491"/>
        <w:gridCol w:w="1276"/>
        <w:gridCol w:w="1703"/>
        <w:gridCol w:w="1505"/>
        <w:gridCol w:w="1901"/>
        <w:gridCol w:w="1485"/>
        <w:gridCol w:w="1985"/>
      </w:tblGrid>
      <w:tr w:rsidR="000D5032" w:rsidRPr="00803CE6" w:rsidTr="00803CE6">
        <w:trPr>
          <w:trHeight w:val="993"/>
        </w:trPr>
        <w:tc>
          <w:tcPr>
            <w:tcW w:w="577" w:type="dxa"/>
            <w:vMerge w:val="restart"/>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p>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w:t>
            </w:r>
          </w:p>
        </w:tc>
        <w:tc>
          <w:tcPr>
            <w:tcW w:w="1765" w:type="dxa"/>
            <w:vMerge w:val="restart"/>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Очікуваний результат від</w:t>
            </w:r>
            <w:r w:rsidR="00ED556C" w:rsidRPr="00803CE6">
              <w:rPr>
                <w:rFonts w:ascii="Times New Roman" w:hAnsi="Times New Roman" w:cs="Times New Roman"/>
                <w:sz w:val="28"/>
                <w:szCs w:val="28"/>
              </w:rPr>
              <w:t xml:space="preserve"> </w:t>
            </w:r>
            <w:r w:rsidRPr="00803CE6">
              <w:rPr>
                <w:rFonts w:ascii="Times New Roman" w:hAnsi="Times New Roman" w:cs="Times New Roman"/>
                <w:sz w:val="28"/>
                <w:szCs w:val="28"/>
              </w:rPr>
              <w:t>реалізації проекту</w:t>
            </w:r>
          </w:p>
        </w:tc>
        <w:tc>
          <w:tcPr>
            <w:tcW w:w="12836" w:type="dxa"/>
            <w:gridSpan w:val="8"/>
            <w:tcBorders>
              <w:top w:val="single" w:sz="4" w:space="0" w:color="auto"/>
              <w:left w:val="single" w:sz="4" w:space="0" w:color="auto"/>
              <w:bottom w:val="nil"/>
              <w:right w:val="single" w:sz="4" w:space="0" w:color="auto"/>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Група</w:t>
            </w:r>
            <w:r w:rsidR="00240FB9" w:rsidRPr="00803CE6">
              <w:rPr>
                <w:rFonts w:ascii="Times New Roman" w:hAnsi="Times New Roman" w:cs="Times New Roman"/>
                <w:sz w:val="28"/>
                <w:szCs w:val="28"/>
              </w:rPr>
              <w:t xml:space="preserve"> </w:t>
            </w:r>
            <w:r w:rsidRPr="00803CE6">
              <w:rPr>
                <w:rFonts w:ascii="Times New Roman" w:hAnsi="Times New Roman" w:cs="Times New Roman"/>
                <w:sz w:val="28"/>
                <w:szCs w:val="28"/>
              </w:rPr>
              <w:t>осіб</w:t>
            </w:r>
          </w:p>
        </w:tc>
      </w:tr>
      <w:tr w:rsidR="007964D3" w:rsidRPr="00803CE6" w:rsidTr="00803CE6">
        <w:trPr>
          <w:trHeight w:val="993"/>
        </w:trPr>
        <w:tc>
          <w:tcPr>
            <w:tcW w:w="577" w:type="dxa"/>
            <w:vMerge/>
            <w:tcBorders>
              <w:top w:val="single" w:sz="4" w:space="0" w:color="auto"/>
              <w:left w:val="single" w:sz="4" w:space="0" w:color="auto"/>
              <w:bottom w:val="nil"/>
              <w:right w:val="nil"/>
            </w:tcBorders>
            <w:vAlign w:val="center"/>
          </w:tcPr>
          <w:p w:rsidR="000D5032" w:rsidRPr="00803CE6" w:rsidRDefault="000D5032" w:rsidP="00591EB4">
            <w:pPr>
              <w:jc w:val="center"/>
              <w:rPr>
                <w:rFonts w:ascii="Times New Roman" w:hAnsi="Times New Roman" w:cs="Times New Roman"/>
                <w:sz w:val="28"/>
                <w:szCs w:val="28"/>
              </w:rPr>
            </w:pPr>
          </w:p>
        </w:tc>
        <w:tc>
          <w:tcPr>
            <w:tcW w:w="1765" w:type="dxa"/>
            <w:vMerge/>
            <w:tcBorders>
              <w:top w:val="single" w:sz="4" w:space="0" w:color="auto"/>
              <w:left w:val="single" w:sz="4" w:space="0" w:color="auto"/>
              <w:bottom w:val="nil"/>
              <w:right w:val="nil"/>
            </w:tcBorders>
          </w:tcPr>
          <w:p w:rsidR="000D5032" w:rsidRPr="00803CE6" w:rsidRDefault="000D5032" w:rsidP="00591EB4">
            <w:pPr>
              <w:jc w:val="center"/>
              <w:rPr>
                <w:rFonts w:ascii="Times New Roman" w:hAnsi="Times New Roman" w:cs="Times New Roman"/>
                <w:sz w:val="28"/>
                <w:szCs w:val="28"/>
              </w:rPr>
            </w:pPr>
          </w:p>
        </w:tc>
        <w:tc>
          <w:tcPr>
            <w:tcW w:w="1490" w:type="dxa"/>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Жінки</w:t>
            </w:r>
          </w:p>
        </w:tc>
        <w:tc>
          <w:tcPr>
            <w:tcW w:w="1491" w:type="dxa"/>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Чоловіки</w:t>
            </w:r>
          </w:p>
        </w:tc>
        <w:tc>
          <w:tcPr>
            <w:tcW w:w="1276" w:type="dxa"/>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Діти</w:t>
            </w:r>
          </w:p>
        </w:tc>
        <w:tc>
          <w:tcPr>
            <w:tcW w:w="1703" w:type="dxa"/>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Літні особи</w:t>
            </w:r>
          </w:p>
        </w:tc>
        <w:tc>
          <w:tcPr>
            <w:tcW w:w="1505" w:type="dxa"/>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Особи  з</w:t>
            </w:r>
            <w:r w:rsidR="00ED556C" w:rsidRPr="00803CE6">
              <w:rPr>
                <w:rFonts w:ascii="Times New Roman" w:hAnsi="Times New Roman" w:cs="Times New Roman"/>
                <w:sz w:val="28"/>
                <w:szCs w:val="28"/>
              </w:rPr>
              <w:t xml:space="preserve"> </w:t>
            </w:r>
            <w:r w:rsidRPr="00803CE6">
              <w:rPr>
                <w:rFonts w:ascii="Times New Roman" w:hAnsi="Times New Roman" w:cs="Times New Roman"/>
                <w:sz w:val="28"/>
                <w:szCs w:val="28"/>
              </w:rPr>
              <w:t>фізичними</w:t>
            </w:r>
            <w:r w:rsidR="00ED556C" w:rsidRPr="00803CE6">
              <w:rPr>
                <w:rFonts w:ascii="Times New Roman" w:hAnsi="Times New Roman" w:cs="Times New Roman"/>
                <w:sz w:val="28"/>
                <w:szCs w:val="28"/>
              </w:rPr>
              <w:t xml:space="preserve"> </w:t>
            </w:r>
            <w:r w:rsidRPr="00803CE6">
              <w:rPr>
                <w:rFonts w:ascii="Times New Roman" w:hAnsi="Times New Roman" w:cs="Times New Roman"/>
                <w:sz w:val="28"/>
                <w:szCs w:val="28"/>
              </w:rPr>
              <w:t>вадами</w:t>
            </w:r>
          </w:p>
        </w:tc>
        <w:tc>
          <w:tcPr>
            <w:tcW w:w="1901" w:type="dxa"/>
            <w:tcBorders>
              <w:top w:val="single" w:sz="4" w:space="0" w:color="auto"/>
              <w:left w:val="single" w:sz="4" w:space="0" w:color="auto"/>
              <w:bottom w:val="nil"/>
              <w:right w:val="nil"/>
            </w:tcBorders>
            <w:shd w:val="clear" w:color="auto" w:fill="FFFFFF"/>
          </w:tcPr>
          <w:p w:rsidR="00ED556C"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Внутрішнь</w:t>
            </w:r>
            <w:r w:rsidR="00ED556C" w:rsidRPr="00803CE6">
              <w:rPr>
                <w:rFonts w:ascii="Times New Roman" w:hAnsi="Times New Roman" w:cs="Times New Roman"/>
                <w:sz w:val="28"/>
                <w:szCs w:val="28"/>
              </w:rPr>
              <w:t xml:space="preserve">о </w:t>
            </w:r>
            <w:r w:rsidRPr="00803CE6">
              <w:rPr>
                <w:rFonts w:ascii="Times New Roman" w:hAnsi="Times New Roman" w:cs="Times New Roman"/>
                <w:sz w:val="28"/>
                <w:szCs w:val="28"/>
              </w:rPr>
              <w:t>переміщені</w:t>
            </w:r>
          </w:p>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особи</w:t>
            </w:r>
          </w:p>
        </w:tc>
        <w:tc>
          <w:tcPr>
            <w:tcW w:w="1485" w:type="dxa"/>
            <w:tcBorders>
              <w:top w:val="single" w:sz="4" w:space="0" w:color="auto"/>
              <w:left w:val="single" w:sz="4" w:space="0" w:color="auto"/>
              <w:bottom w:val="nil"/>
              <w:right w:val="nil"/>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Багатодітні</w:t>
            </w:r>
            <w:r w:rsidR="00803CE6">
              <w:rPr>
                <w:rFonts w:ascii="Times New Roman" w:hAnsi="Times New Roman" w:cs="Times New Roman"/>
                <w:sz w:val="28"/>
                <w:szCs w:val="28"/>
                <w:lang w:val="uk-UA"/>
              </w:rPr>
              <w:t xml:space="preserve"> </w:t>
            </w:r>
            <w:r w:rsidRPr="00803CE6">
              <w:rPr>
                <w:rFonts w:ascii="Times New Roman" w:hAnsi="Times New Roman" w:cs="Times New Roman"/>
                <w:sz w:val="28"/>
                <w:szCs w:val="28"/>
              </w:rPr>
              <w:t>сімї</w:t>
            </w:r>
          </w:p>
        </w:tc>
        <w:tc>
          <w:tcPr>
            <w:tcW w:w="1985" w:type="dxa"/>
            <w:tcBorders>
              <w:top w:val="single" w:sz="4" w:space="0" w:color="auto"/>
              <w:left w:val="single" w:sz="4" w:space="0" w:color="auto"/>
              <w:bottom w:val="nil"/>
              <w:right w:val="single" w:sz="4" w:space="0" w:color="auto"/>
            </w:tcBorders>
            <w:shd w:val="clear" w:color="auto" w:fill="FFFFFF"/>
          </w:tcPr>
          <w:p w:rsidR="000D5032" w:rsidRPr="00803CE6" w:rsidRDefault="000D5032" w:rsidP="00591EB4">
            <w:pPr>
              <w:jc w:val="center"/>
              <w:rPr>
                <w:rFonts w:ascii="Times New Roman" w:hAnsi="Times New Roman" w:cs="Times New Roman"/>
                <w:sz w:val="28"/>
                <w:szCs w:val="28"/>
              </w:rPr>
            </w:pPr>
            <w:r w:rsidRPr="00803CE6">
              <w:rPr>
                <w:rFonts w:ascii="Times New Roman" w:hAnsi="Times New Roman" w:cs="Times New Roman"/>
                <w:sz w:val="28"/>
                <w:szCs w:val="28"/>
              </w:rPr>
              <w:t>Національні</w:t>
            </w:r>
            <w:r w:rsidR="00803CE6">
              <w:rPr>
                <w:rFonts w:ascii="Times New Roman" w:hAnsi="Times New Roman" w:cs="Times New Roman"/>
                <w:sz w:val="28"/>
                <w:szCs w:val="28"/>
                <w:lang w:val="uk-UA"/>
              </w:rPr>
              <w:t xml:space="preserve"> </w:t>
            </w:r>
            <w:r w:rsidRPr="00803CE6">
              <w:rPr>
                <w:rFonts w:ascii="Times New Roman" w:hAnsi="Times New Roman" w:cs="Times New Roman"/>
                <w:sz w:val="28"/>
                <w:szCs w:val="28"/>
              </w:rPr>
              <w:t>меншини</w:t>
            </w:r>
          </w:p>
        </w:tc>
      </w:tr>
      <w:tr w:rsidR="007964D3" w:rsidRPr="00803CE6" w:rsidTr="00803CE6">
        <w:trPr>
          <w:trHeight w:val="993"/>
        </w:trPr>
        <w:tc>
          <w:tcPr>
            <w:tcW w:w="577" w:type="dxa"/>
            <w:tcBorders>
              <w:top w:val="single" w:sz="4" w:space="0" w:color="auto"/>
              <w:left w:val="single" w:sz="4" w:space="0" w:color="auto"/>
              <w:bottom w:val="single" w:sz="4" w:space="0" w:color="auto"/>
              <w:right w:val="nil"/>
            </w:tcBorders>
            <w:shd w:val="clear" w:color="auto" w:fill="FFFFFF"/>
          </w:tcPr>
          <w:p w:rsidR="000D5032" w:rsidRPr="00591EB4" w:rsidRDefault="00591EB4" w:rsidP="00591EB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65" w:type="dxa"/>
            <w:tcBorders>
              <w:top w:val="single" w:sz="4" w:space="0" w:color="auto"/>
              <w:left w:val="single" w:sz="4" w:space="0" w:color="auto"/>
              <w:bottom w:val="single" w:sz="4" w:space="0" w:color="auto"/>
              <w:right w:val="nil"/>
            </w:tcBorders>
            <w:shd w:val="clear" w:color="auto" w:fill="FFFFFF"/>
          </w:tcPr>
          <w:p w:rsidR="000D5032" w:rsidRPr="00803CE6" w:rsidRDefault="00591EB4" w:rsidP="00591EB4">
            <w:pPr>
              <w:jc w:val="center"/>
              <w:rPr>
                <w:rFonts w:ascii="Times New Roman" w:hAnsi="Times New Roman" w:cs="Times New Roman"/>
                <w:sz w:val="28"/>
                <w:szCs w:val="28"/>
              </w:rPr>
            </w:pPr>
            <w:r w:rsidRPr="00803CE6">
              <w:rPr>
                <w:rFonts w:ascii="Times New Roman" w:hAnsi="Times New Roman" w:cs="Times New Roman"/>
                <w:sz w:val="28"/>
                <w:szCs w:val="28"/>
              </w:rPr>
              <w:t>Сімейний майданчик</w:t>
            </w:r>
          </w:p>
        </w:tc>
        <w:tc>
          <w:tcPr>
            <w:tcW w:w="1490" w:type="dxa"/>
            <w:tcBorders>
              <w:top w:val="single" w:sz="4" w:space="0" w:color="auto"/>
              <w:left w:val="single" w:sz="4" w:space="0" w:color="auto"/>
              <w:bottom w:val="single" w:sz="4" w:space="0" w:color="auto"/>
              <w:right w:val="nil"/>
            </w:tcBorders>
            <w:shd w:val="clear" w:color="auto" w:fill="FFFFFF"/>
          </w:tcPr>
          <w:p w:rsidR="000D5032" w:rsidRPr="00B010DA" w:rsidRDefault="00A84609" w:rsidP="00591EB4">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010DA">
              <w:rPr>
                <w:rFonts w:ascii="Times New Roman" w:hAnsi="Times New Roman" w:cs="Times New Roman"/>
                <w:sz w:val="28"/>
                <w:szCs w:val="28"/>
                <w:lang w:val="uk-UA"/>
              </w:rPr>
              <w:t>1</w:t>
            </w:r>
            <w:r w:rsidR="00803CE6" w:rsidRPr="00803CE6">
              <w:rPr>
                <w:rFonts w:ascii="Times New Roman" w:hAnsi="Times New Roman" w:cs="Times New Roman"/>
                <w:sz w:val="28"/>
                <w:szCs w:val="28"/>
              </w:rPr>
              <w:t>0</w:t>
            </w:r>
          </w:p>
        </w:tc>
        <w:tc>
          <w:tcPr>
            <w:tcW w:w="1491" w:type="dxa"/>
            <w:tcBorders>
              <w:top w:val="single" w:sz="4" w:space="0" w:color="auto"/>
              <w:left w:val="single" w:sz="4" w:space="0" w:color="auto"/>
              <w:bottom w:val="single" w:sz="4" w:space="0" w:color="auto"/>
              <w:right w:val="nil"/>
            </w:tcBorders>
            <w:shd w:val="clear" w:color="auto" w:fill="FFFFFF"/>
          </w:tcPr>
          <w:p w:rsidR="000D5032" w:rsidRPr="00803CE6" w:rsidRDefault="00A84609" w:rsidP="00591EB4">
            <w:pPr>
              <w:jc w:val="center"/>
              <w:rPr>
                <w:rFonts w:ascii="Times New Roman" w:hAnsi="Times New Roman" w:cs="Times New Roman"/>
                <w:sz w:val="28"/>
                <w:szCs w:val="28"/>
              </w:rPr>
            </w:pPr>
            <w:r>
              <w:rPr>
                <w:rFonts w:ascii="Times New Roman" w:hAnsi="Times New Roman" w:cs="Times New Roman"/>
                <w:sz w:val="28"/>
                <w:szCs w:val="28"/>
                <w:lang w:val="uk-UA"/>
              </w:rPr>
              <w:t>2</w:t>
            </w:r>
            <w:r w:rsidR="00B010DA">
              <w:rPr>
                <w:rFonts w:ascii="Times New Roman" w:hAnsi="Times New Roman" w:cs="Times New Roman"/>
                <w:sz w:val="28"/>
                <w:szCs w:val="28"/>
                <w:lang w:val="uk-UA"/>
              </w:rPr>
              <w:t>1</w:t>
            </w:r>
            <w:r w:rsidR="00803CE6" w:rsidRPr="00803CE6">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nil"/>
            </w:tcBorders>
            <w:shd w:val="clear" w:color="auto" w:fill="FFFFFF"/>
          </w:tcPr>
          <w:p w:rsidR="000D5032" w:rsidRPr="00803CE6" w:rsidRDefault="00B010DA" w:rsidP="00591EB4">
            <w:pPr>
              <w:jc w:val="center"/>
              <w:rPr>
                <w:rFonts w:ascii="Times New Roman" w:hAnsi="Times New Roman" w:cs="Times New Roman"/>
                <w:sz w:val="28"/>
                <w:szCs w:val="28"/>
              </w:rPr>
            </w:pPr>
            <w:r>
              <w:rPr>
                <w:rFonts w:ascii="Times New Roman" w:hAnsi="Times New Roman" w:cs="Times New Roman"/>
                <w:sz w:val="28"/>
                <w:szCs w:val="28"/>
                <w:lang w:val="uk-UA"/>
              </w:rPr>
              <w:t>3</w:t>
            </w:r>
            <w:r w:rsidR="00803CE6" w:rsidRPr="00803CE6">
              <w:rPr>
                <w:rFonts w:ascii="Times New Roman" w:hAnsi="Times New Roman" w:cs="Times New Roman"/>
                <w:sz w:val="28"/>
                <w:szCs w:val="28"/>
              </w:rPr>
              <w:t>00</w:t>
            </w:r>
          </w:p>
        </w:tc>
        <w:tc>
          <w:tcPr>
            <w:tcW w:w="1703" w:type="dxa"/>
            <w:tcBorders>
              <w:top w:val="single" w:sz="4" w:space="0" w:color="auto"/>
              <w:left w:val="single" w:sz="4" w:space="0" w:color="auto"/>
              <w:bottom w:val="single" w:sz="4" w:space="0" w:color="auto"/>
              <w:right w:val="nil"/>
            </w:tcBorders>
            <w:shd w:val="clear" w:color="auto" w:fill="FFFFFF"/>
          </w:tcPr>
          <w:p w:rsidR="000D5032" w:rsidRPr="00803CE6" w:rsidRDefault="00803CE6" w:rsidP="00591EB4">
            <w:pPr>
              <w:jc w:val="center"/>
              <w:rPr>
                <w:rFonts w:ascii="Times New Roman" w:hAnsi="Times New Roman" w:cs="Times New Roman"/>
                <w:sz w:val="28"/>
                <w:szCs w:val="28"/>
              </w:rPr>
            </w:pPr>
            <w:r w:rsidRPr="00803CE6">
              <w:rPr>
                <w:rFonts w:ascii="Times New Roman" w:hAnsi="Times New Roman" w:cs="Times New Roman"/>
                <w:sz w:val="28"/>
                <w:szCs w:val="28"/>
              </w:rPr>
              <w:t>100</w:t>
            </w:r>
          </w:p>
        </w:tc>
        <w:tc>
          <w:tcPr>
            <w:tcW w:w="1505" w:type="dxa"/>
            <w:tcBorders>
              <w:top w:val="single" w:sz="4" w:space="0" w:color="auto"/>
              <w:left w:val="single" w:sz="4" w:space="0" w:color="auto"/>
              <w:bottom w:val="single" w:sz="4" w:space="0" w:color="auto"/>
              <w:right w:val="nil"/>
            </w:tcBorders>
            <w:shd w:val="clear" w:color="auto" w:fill="FFFFFF"/>
          </w:tcPr>
          <w:p w:rsidR="000D5032" w:rsidRPr="00803CE6" w:rsidRDefault="00F12571" w:rsidP="00591EB4">
            <w:pPr>
              <w:jc w:val="center"/>
              <w:rPr>
                <w:rFonts w:ascii="Times New Roman" w:hAnsi="Times New Roman" w:cs="Times New Roman"/>
                <w:sz w:val="28"/>
                <w:szCs w:val="28"/>
              </w:rPr>
            </w:pPr>
            <w:r w:rsidRPr="00803CE6">
              <w:rPr>
                <w:rFonts w:ascii="Times New Roman" w:hAnsi="Times New Roman" w:cs="Times New Roman"/>
                <w:sz w:val="28"/>
                <w:szCs w:val="28"/>
              </w:rPr>
              <w:t>100</w:t>
            </w:r>
          </w:p>
        </w:tc>
        <w:tc>
          <w:tcPr>
            <w:tcW w:w="1901" w:type="dxa"/>
            <w:tcBorders>
              <w:top w:val="single" w:sz="4" w:space="0" w:color="auto"/>
              <w:left w:val="single" w:sz="4" w:space="0" w:color="auto"/>
              <w:bottom w:val="single" w:sz="4" w:space="0" w:color="auto"/>
              <w:right w:val="nil"/>
            </w:tcBorders>
            <w:shd w:val="clear" w:color="auto" w:fill="FFFFFF"/>
          </w:tcPr>
          <w:p w:rsidR="000D5032" w:rsidRPr="008D172D" w:rsidRDefault="008D172D" w:rsidP="00591EB4">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85" w:type="dxa"/>
            <w:tcBorders>
              <w:top w:val="single" w:sz="4" w:space="0" w:color="auto"/>
              <w:left w:val="single" w:sz="4" w:space="0" w:color="auto"/>
              <w:bottom w:val="single" w:sz="4" w:space="0" w:color="auto"/>
              <w:right w:val="nil"/>
            </w:tcBorders>
            <w:shd w:val="clear" w:color="auto" w:fill="FFFFFF"/>
          </w:tcPr>
          <w:p w:rsidR="000D5032" w:rsidRPr="00803CE6" w:rsidRDefault="00591EB4" w:rsidP="00591EB4">
            <w:pPr>
              <w:jc w:val="center"/>
              <w:rPr>
                <w:rFonts w:ascii="Times New Roman" w:hAnsi="Times New Roman" w:cs="Times New Roman"/>
                <w:sz w:val="28"/>
                <w:szCs w:val="28"/>
              </w:rPr>
            </w:pPr>
            <w:r>
              <w:rPr>
                <w:rFonts w:ascii="Times New Roman" w:hAnsi="Times New Roman" w:cs="Times New Roman"/>
                <w:sz w:val="28"/>
                <w:szCs w:val="28"/>
                <w:lang w:val="uk-UA"/>
              </w:rPr>
              <w:t>2</w:t>
            </w:r>
            <w:r w:rsidR="00F12571" w:rsidRPr="00803CE6">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D5032" w:rsidRPr="00591EB4" w:rsidRDefault="00591EB4" w:rsidP="00591EB4">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bl>
    <w:p w:rsidR="007964D3" w:rsidRDefault="007964D3" w:rsidP="000D5032">
      <w:pPr>
        <w:widowControl w:val="0"/>
        <w:tabs>
          <w:tab w:val="left" w:pos="1215"/>
        </w:tabs>
        <w:spacing w:after="0" w:line="322" w:lineRule="exact"/>
        <w:ind w:left="851"/>
        <w:jc w:val="both"/>
        <w:rPr>
          <w:rFonts w:ascii="Times New Roman" w:eastAsia="Arial Unicode MS" w:hAnsi="Times New Roman" w:cs="Times New Roman"/>
          <w:color w:val="000000"/>
          <w:sz w:val="28"/>
          <w:szCs w:val="28"/>
          <w:lang w:val="uk-UA" w:eastAsia="uk-UA" w:bidi="uk-UA"/>
        </w:rPr>
        <w:sectPr w:rsidR="007964D3" w:rsidSect="00645EBA">
          <w:pgSz w:w="16840" w:h="11900" w:orient="landscape"/>
          <w:pgMar w:top="561" w:right="992" w:bottom="567" w:left="1134" w:header="0" w:footer="6" w:gutter="0"/>
          <w:cols w:space="720"/>
        </w:sectPr>
      </w:pPr>
    </w:p>
    <w:p w:rsidR="00AD3FB7" w:rsidRPr="007964D3" w:rsidRDefault="000D5032" w:rsidP="007964D3">
      <w:pPr>
        <w:jc w:val="both"/>
        <w:rPr>
          <w:rFonts w:ascii="Times New Roman" w:hAnsi="Times New Roman" w:cs="Times New Roman"/>
          <w:sz w:val="28"/>
        </w:rPr>
      </w:pPr>
      <w:r w:rsidRPr="007964D3">
        <w:rPr>
          <w:rFonts w:ascii="Times New Roman" w:hAnsi="Times New Roman" w:cs="Times New Roman"/>
          <w:sz w:val="28"/>
        </w:rPr>
        <w:lastRenderedPageBreak/>
        <w:t>2</w:t>
      </w:r>
      <w:r w:rsidR="00AD3FB7" w:rsidRPr="007964D3">
        <w:rPr>
          <w:rFonts w:ascii="Times New Roman" w:hAnsi="Times New Roman" w:cs="Times New Roman"/>
          <w:sz w:val="28"/>
        </w:rPr>
        <w:t>* Список з підписами</w:t>
      </w:r>
      <w:r w:rsidR="00ED556C">
        <w:rPr>
          <w:rFonts w:ascii="Times New Roman" w:hAnsi="Times New Roman" w:cs="Times New Roman"/>
          <w:sz w:val="28"/>
          <w:lang w:val="uk-UA"/>
        </w:rPr>
        <w:t xml:space="preserve"> </w:t>
      </w:r>
      <w:r w:rsidR="00AD3FB7" w:rsidRPr="007964D3">
        <w:rPr>
          <w:rFonts w:ascii="Times New Roman" w:hAnsi="Times New Roman" w:cs="Times New Roman"/>
          <w:sz w:val="28"/>
        </w:rPr>
        <w:t>щонайменше 10 осіб</w:t>
      </w:r>
      <w:r w:rsidR="007964D3">
        <w:rPr>
          <w:rFonts w:ascii="Times New Roman" w:hAnsi="Times New Roman" w:cs="Times New Roman"/>
          <w:sz w:val="28"/>
          <w:lang w:val="uk-UA"/>
        </w:rPr>
        <w:t xml:space="preserve"> для малих проєктів, 30 осіб для великих проєктів</w:t>
      </w:r>
      <w:r w:rsidR="00AD3FB7" w:rsidRPr="007964D3">
        <w:rPr>
          <w:rFonts w:ascii="Times New Roman" w:hAnsi="Times New Roman" w:cs="Times New Roman"/>
          <w:sz w:val="28"/>
        </w:rPr>
        <w:t xml:space="preserve"> (окрім</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його</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авторів), наведений у додатку до цього бланка-заявки. Кожна</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додаткова</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сторінка списку повинна мати</w:t>
      </w:r>
      <w:r w:rsidR="00240FB9">
        <w:rPr>
          <w:rFonts w:ascii="Times New Roman" w:hAnsi="Times New Roman" w:cs="Times New Roman"/>
          <w:sz w:val="28"/>
          <w:lang w:val="uk-UA"/>
        </w:rPr>
        <w:t xml:space="preserve"> </w:t>
      </w:r>
      <w:r w:rsidR="00240FB9">
        <w:rPr>
          <w:rFonts w:ascii="Times New Roman" w:hAnsi="Times New Roman" w:cs="Times New Roman"/>
          <w:sz w:val="28"/>
        </w:rPr>
        <w:t>таку</w:t>
      </w:r>
      <w:r w:rsidR="00AD3FB7" w:rsidRPr="007964D3">
        <w:rPr>
          <w:rFonts w:ascii="Times New Roman" w:hAnsi="Times New Roman" w:cs="Times New Roman"/>
          <w:sz w:val="28"/>
        </w:rPr>
        <w:t>ж форму, за винятком</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позначення</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наступної</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сторінки (необхідно</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додати</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оригінал списку у паперовій</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формі).</w:t>
      </w:r>
    </w:p>
    <w:p w:rsidR="00AD3FB7" w:rsidRPr="007964D3" w:rsidRDefault="000D5032" w:rsidP="007964D3">
      <w:pPr>
        <w:jc w:val="both"/>
        <w:rPr>
          <w:rFonts w:ascii="Times New Roman" w:hAnsi="Times New Roman" w:cs="Times New Roman"/>
          <w:sz w:val="28"/>
        </w:rPr>
      </w:pPr>
      <w:r w:rsidRPr="007964D3">
        <w:rPr>
          <w:rFonts w:ascii="Times New Roman" w:hAnsi="Times New Roman" w:cs="Times New Roman"/>
          <w:sz w:val="28"/>
        </w:rPr>
        <w:t>3</w:t>
      </w:r>
      <w:r w:rsidR="00AD3FB7" w:rsidRPr="007964D3">
        <w:rPr>
          <w:rFonts w:ascii="Times New Roman" w:hAnsi="Times New Roman" w:cs="Times New Roman"/>
          <w:sz w:val="28"/>
        </w:rPr>
        <w:t>* Контактні</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дані автора проекту, які</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будуть</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загальнодоступні, у тому числі для авторів</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інших</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пропозицій, мешканців, представників</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засобів</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масової</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інформації, з метою обміну думками, інформацією, можливих</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узгоджень</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тощо. Автор надає</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згоду на опрацювання, оприлюднення і використання</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цих</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контактних</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даних.</w:t>
      </w:r>
    </w:p>
    <w:p w:rsidR="00AD3FB7" w:rsidRPr="007964D3" w:rsidRDefault="007964D3" w:rsidP="007964D3">
      <w:pPr>
        <w:jc w:val="both"/>
        <w:rPr>
          <w:rFonts w:ascii="Times New Roman" w:hAnsi="Times New Roman" w:cs="Times New Roman"/>
          <w:sz w:val="28"/>
        </w:rPr>
      </w:pPr>
      <w:r>
        <w:rPr>
          <w:rFonts w:ascii="Times New Roman" w:hAnsi="Times New Roman" w:cs="Times New Roman"/>
          <w:sz w:val="28"/>
          <w:lang w:val="uk-UA"/>
        </w:rPr>
        <w:t xml:space="preserve">4. </w:t>
      </w:r>
      <w:r w:rsidR="00AD3FB7" w:rsidRPr="007964D3">
        <w:rPr>
          <w:rFonts w:ascii="Times New Roman" w:hAnsi="Times New Roman" w:cs="Times New Roman"/>
          <w:sz w:val="28"/>
        </w:rPr>
        <w:t>Інші</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додатки (мапа</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із</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зазначеним</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місцем</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реалізації проекту, фотографії, аудіо/відеофайли, які</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стосуються</w:t>
      </w:r>
      <w:r w:rsidR="00240FB9">
        <w:rPr>
          <w:rFonts w:ascii="Times New Roman" w:hAnsi="Times New Roman" w:cs="Times New Roman"/>
          <w:sz w:val="28"/>
          <w:lang w:val="uk-UA"/>
        </w:rPr>
        <w:t xml:space="preserve"> </w:t>
      </w:r>
      <w:r w:rsidR="00AD3FB7" w:rsidRPr="007964D3">
        <w:rPr>
          <w:rFonts w:ascii="Times New Roman" w:hAnsi="Times New Roman" w:cs="Times New Roman"/>
          <w:sz w:val="28"/>
        </w:rPr>
        <w:t>цього проекту тощо).</w:t>
      </w:r>
    </w:p>
    <w:p w:rsidR="00AD3FB7" w:rsidRPr="007964D3" w:rsidRDefault="00AD3FB7" w:rsidP="007964D3">
      <w:pPr>
        <w:jc w:val="both"/>
        <w:rPr>
          <w:rFonts w:ascii="Times New Roman" w:hAnsi="Times New Roman" w:cs="Times New Roman"/>
          <w:sz w:val="28"/>
        </w:rPr>
      </w:pPr>
      <w:r w:rsidRPr="007964D3">
        <w:rPr>
          <w:rFonts w:ascii="Times New Roman" w:hAnsi="Times New Roman" w:cs="Times New Roman"/>
          <w:sz w:val="28"/>
        </w:rPr>
        <w:t>Примітка 1: пункти, позначені * є обов’язковими для заповнення.</w:t>
      </w:r>
    </w:p>
    <w:p w:rsidR="00AD3FB7" w:rsidRPr="007964D3" w:rsidRDefault="00AD3FB7" w:rsidP="007964D3">
      <w:pPr>
        <w:jc w:val="both"/>
        <w:rPr>
          <w:rFonts w:ascii="Times New Roman" w:hAnsi="Times New Roman" w:cs="Times New Roman"/>
          <w:sz w:val="28"/>
        </w:rPr>
      </w:pPr>
      <w:r w:rsidRPr="007964D3">
        <w:rPr>
          <w:rFonts w:ascii="Times New Roman" w:hAnsi="Times New Roman" w:cs="Times New Roman"/>
          <w:sz w:val="28"/>
        </w:rPr>
        <w:t>Примітка 2: Контактні</w:t>
      </w:r>
      <w:r w:rsidR="00240FB9">
        <w:rPr>
          <w:rFonts w:ascii="Times New Roman" w:hAnsi="Times New Roman" w:cs="Times New Roman"/>
          <w:sz w:val="28"/>
          <w:lang w:val="uk-UA"/>
        </w:rPr>
        <w:t xml:space="preserve"> </w:t>
      </w:r>
      <w:r w:rsidRPr="007964D3">
        <w:rPr>
          <w:rFonts w:ascii="Times New Roman" w:hAnsi="Times New Roman" w:cs="Times New Roman"/>
          <w:sz w:val="28"/>
        </w:rPr>
        <w:t>дані</w:t>
      </w:r>
      <w:r w:rsidR="00240FB9">
        <w:rPr>
          <w:rFonts w:ascii="Times New Roman" w:hAnsi="Times New Roman" w:cs="Times New Roman"/>
          <w:sz w:val="28"/>
          <w:lang w:val="uk-UA"/>
        </w:rPr>
        <w:t xml:space="preserve"> </w:t>
      </w:r>
      <w:r w:rsidRPr="007964D3">
        <w:rPr>
          <w:rFonts w:ascii="Times New Roman" w:hAnsi="Times New Roman" w:cs="Times New Roman"/>
          <w:sz w:val="28"/>
        </w:rPr>
        <w:t>авторів</w:t>
      </w:r>
      <w:r w:rsidR="00240FB9">
        <w:rPr>
          <w:rFonts w:ascii="Times New Roman" w:hAnsi="Times New Roman" w:cs="Times New Roman"/>
          <w:sz w:val="28"/>
          <w:lang w:val="uk-UA"/>
        </w:rPr>
        <w:t xml:space="preserve"> </w:t>
      </w:r>
      <w:r w:rsidRPr="007964D3">
        <w:rPr>
          <w:rFonts w:ascii="Times New Roman" w:hAnsi="Times New Roman" w:cs="Times New Roman"/>
          <w:sz w:val="28"/>
        </w:rPr>
        <w:t>проектів (тільки для міської ради) вказуються на зворотній</w:t>
      </w:r>
      <w:r w:rsidR="003B595E">
        <w:rPr>
          <w:rFonts w:ascii="Times New Roman" w:hAnsi="Times New Roman" w:cs="Times New Roman"/>
          <w:sz w:val="28"/>
          <w:lang w:val="uk-UA"/>
        </w:rPr>
        <w:t xml:space="preserve"> </w:t>
      </w:r>
      <w:r w:rsidRPr="007964D3">
        <w:rPr>
          <w:rFonts w:ascii="Times New Roman" w:hAnsi="Times New Roman" w:cs="Times New Roman"/>
          <w:sz w:val="28"/>
        </w:rPr>
        <w:t>сторінці бланка-заявки, яка не опубліковується.</w:t>
      </w:r>
    </w:p>
    <w:p w:rsidR="00AD3FB7" w:rsidRPr="007964D3" w:rsidRDefault="00AD3FB7" w:rsidP="007964D3">
      <w:pPr>
        <w:jc w:val="both"/>
        <w:rPr>
          <w:rFonts w:ascii="Times New Roman" w:hAnsi="Times New Roman" w:cs="Times New Roman"/>
          <w:sz w:val="28"/>
        </w:rPr>
      </w:pPr>
      <w:r w:rsidRPr="007964D3">
        <w:rPr>
          <w:rFonts w:ascii="Times New Roman" w:hAnsi="Times New Roman" w:cs="Times New Roman"/>
          <w:sz w:val="28"/>
        </w:rPr>
        <w:t xml:space="preserve">Примітка 3: </w:t>
      </w:r>
      <w:r w:rsidRPr="007303E8">
        <w:rPr>
          <w:rFonts w:ascii="Times New Roman" w:hAnsi="Times New Roman" w:cs="Times New Roman"/>
          <w:b/>
          <w:sz w:val="28"/>
        </w:rPr>
        <w:t>пункт 5 з примітками ** та *** необхідно</w:t>
      </w:r>
      <w:r w:rsidR="00F467D0">
        <w:rPr>
          <w:rFonts w:ascii="Times New Roman" w:hAnsi="Times New Roman" w:cs="Times New Roman"/>
          <w:b/>
          <w:sz w:val="28"/>
          <w:lang w:val="uk-UA"/>
        </w:rPr>
        <w:t xml:space="preserve"> </w:t>
      </w:r>
      <w:r w:rsidRPr="007303E8">
        <w:rPr>
          <w:rFonts w:ascii="Times New Roman" w:hAnsi="Times New Roman" w:cs="Times New Roman"/>
          <w:b/>
          <w:sz w:val="28"/>
        </w:rPr>
        <w:t>роздруковувати на окремому</w:t>
      </w:r>
      <w:r w:rsidR="00F467D0">
        <w:rPr>
          <w:rFonts w:ascii="Times New Roman" w:hAnsi="Times New Roman" w:cs="Times New Roman"/>
          <w:b/>
          <w:sz w:val="28"/>
          <w:lang w:val="uk-UA"/>
        </w:rPr>
        <w:t xml:space="preserve"> </w:t>
      </w:r>
      <w:r w:rsidRPr="007303E8">
        <w:rPr>
          <w:rFonts w:ascii="Times New Roman" w:hAnsi="Times New Roman" w:cs="Times New Roman"/>
          <w:b/>
          <w:sz w:val="28"/>
        </w:rPr>
        <w:t>аркуші</w:t>
      </w:r>
      <w:r w:rsidRPr="007964D3">
        <w:rPr>
          <w:rFonts w:ascii="Times New Roman" w:hAnsi="Times New Roman" w:cs="Times New Roman"/>
          <w:sz w:val="28"/>
        </w:rPr>
        <w:t>.</w:t>
      </w:r>
    </w:p>
    <w:p w:rsidR="00AD3FB7" w:rsidRDefault="00AD3FB7" w:rsidP="007964D3">
      <w:pPr>
        <w:jc w:val="both"/>
        <w:rPr>
          <w:rFonts w:ascii="Times New Roman" w:eastAsia="Arial Unicode MS" w:hAnsi="Times New Roman" w:cs="Times New Roman"/>
          <w:color w:val="000000"/>
          <w:sz w:val="28"/>
          <w:szCs w:val="28"/>
          <w:lang w:val="uk-UA" w:eastAsia="uk-UA" w:bidi="uk-UA"/>
        </w:rPr>
      </w:pPr>
      <w:r w:rsidRPr="001E01AA">
        <w:rPr>
          <w:rFonts w:ascii="Times New Roman" w:hAnsi="Times New Roman" w:cs="Times New Roman"/>
          <w:sz w:val="28"/>
          <w:lang w:val="uk-UA"/>
        </w:rPr>
        <w:t>* Автори проекту та їх</w:t>
      </w:r>
      <w:r w:rsidR="00C429C9">
        <w:rPr>
          <w:rFonts w:ascii="Times New Roman" w:hAnsi="Times New Roman" w:cs="Times New Roman"/>
          <w:sz w:val="28"/>
          <w:lang w:val="uk-UA"/>
        </w:rPr>
        <w:t xml:space="preserve"> </w:t>
      </w:r>
      <w:r w:rsidRPr="001E01AA">
        <w:rPr>
          <w:rFonts w:ascii="Times New Roman" w:hAnsi="Times New Roman" w:cs="Times New Roman"/>
          <w:sz w:val="28"/>
          <w:lang w:val="uk-UA"/>
        </w:rPr>
        <w:t>контактні</w:t>
      </w:r>
      <w:r w:rsidR="00C429C9">
        <w:rPr>
          <w:rFonts w:ascii="Times New Roman" w:hAnsi="Times New Roman" w:cs="Times New Roman"/>
          <w:sz w:val="28"/>
          <w:lang w:val="uk-UA"/>
        </w:rPr>
        <w:t xml:space="preserve"> </w:t>
      </w:r>
      <w:r w:rsidRPr="001E01AA">
        <w:rPr>
          <w:rFonts w:ascii="Times New Roman" w:hAnsi="Times New Roman" w:cs="Times New Roman"/>
          <w:sz w:val="28"/>
          <w:lang w:val="uk-UA"/>
        </w:rPr>
        <w:t>дані (дані</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необхідно</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вписати</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чітко і зрозуміло). Доступ до цієї</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інформації</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матимуть</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лише</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представники</w:t>
      </w:r>
      <w:r w:rsidR="006622ED">
        <w:rPr>
          <w:rFonts w:ascii="Times New Roman" w:hAnsi="Times New Roman" w:cs="Times New Roman"/>
          <w:sz w:val="28"/>
          <w:lang w:val="uk-UA"/>
        </w:rPr>
        <w:t xml:space="preserve"> </w:t>
      </w:r>
      <w:r w:rsidRPr="001E01AA">
        <w:rPr>
          <w:rFonts w:ascii="Times New Roman" w:hAnsi="Times New Roman" w:cs="Times New Roman"/>
          <w:sz w:val="28"/>
          <w:lang w:val="uk-UA"/>
        </w:rPr>
        <w:t>міської ради:</w:t>
      </w:r>
    </w:p>
    <w:tbl>
      <w:tblPr>
        <w:tblOverlap w:val="never"/>
        <w:tblW w:w="89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418"/>
        <w:gridCol w:w="1984"/>
        <w:gridCol w:w="3544"/>
        <w:gridCol w:w="1985"/>
      </w:tblGrid>
      <w:tr w:rsidR="00AD3FB7" w:rsidRPr="00555602" w:rsidTr="00DA6DA2">
        <w:trPr>
          <w:trHeight w:hRule="exact" w:val="701"/>
        </w:trPr>
        <w:tc>
          <w:tcPr>
            <w:tcW w:w="1418" w:type="dxa"/>
            <w:shd w:val="clear" w:color="auto" w:fill="FFFFFF"/>
          </w:tcPr>
          <w:p w:rsidR="00AD3FB7" w:rsidRPr="00555602" w:rsidRDefault="00AD3FB7"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w:t>
            </w:r>
          </w:p>
        </w:tc>
        <w:tc>
          <w:tcPr>
            <w:tcW w:w="1984" w:type="dxa"/>
            <w:shd w:val="clear" w:color="auto" w:fill="FFFFFF"/>
            <w:vAlign w:val="center"/>
            <w:hideMark/>
          </w:tcPr>
          <w:p w:rsidR="00AD3FB7" w:rsidRPr="00555602" w:rsidRDefault="00AD3FB7"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Ім’я та прізвище**</w:t>
            </w:r>
          </w:p>
        </w:tc>
        <w:tc>
          <w:tcPr>
            <w:tcW w:w="3544" w:type="dxa"/>
            <w:shd w:val="clear" w:color="auto" w:fill="FFFFFF"/>
            <w:vAlign w:val="center"/>
            <w:hideMark/>
          </w:tcPr>
          <w:p w:rsidR="00AD3FB7" w:rsidRPr="00555602" w:rsidRDefault="00AD3FB7"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Контактні дані</w:t>
            </w:r>
          </w:p>
        </w:tc>
        <w:tc>
          <w:tcPr>
            <w:tcW w:w="1985" w:type="dxa"/>
            <w:shd w:val="clear" w:color="auto" w:fill="FFFFFF"/>
            <w:vAlign w:val="center"/>
            <w:hideMark/>
          </w:tcPr>
          <w:p w:rsidR="00AD3FB7" w:rsidRPr="00555602" w:rsidRDefault="00AD3FB7"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Підпис***</w:t>
            </w:r>
          </w:p>
        </w:tc>
      </w:tr>
      <w:tr w:rsidR="00240FB9" w:rsidRPr="00555602" w:rsidTr="00DA6DA2">
        <w:trPr>
          <w:trHeight w:hRule="exact" w:val="1547"/>
        </w:trPr>
        <w:tc>
          <w:tcPr>
            <w:tcW w:w="1418" w:type="dxa"/>
            <w:vMerge w:val="restart"/>
            <w:shd w:val="clear" w:color="auto" w:fill="FFFFFF"/>
            <w:hideMark/>
          </w:tcPr>
          <w:p w:rsidR="00240FB9" w:rsidRPr="00555602" w:rsidRDefault="00240FB9"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1</w:t>
            </w:r>
          </w:p>
        </w:tc>
        <w:tc>
          <w:tcPr>
            <w:tcW w:w="1984" w:type="dxa"/>
            <w:vMerge w:val="restart"/>
            <w:shd w:val="clear" w:color="auto" w:fill="FFFFFF"/>
          </w:tcPr>
          <w:p w:rsidR="00240FB9" w:rsidRPr="00555602"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3544" w:type="dxa"/>
            <w:shd w:val="clear" w:color="auto" w:fill="FFFFFF"/>
            <w:hideMark/>
          </w:tcPr>
          <w:p w:rsidR="00DA6DA2" w:rsidRDefault="00240FB9"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Поштова адреса, (індекс)</w:t>
            </w:r>
          </w:p>
          <w:p w:rsidR="00DA6DA2" w:rsidRDefault="00DA6DA2"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27200, м.Бобринець</w:t>
            </w:r>
          </w:p>
          <w:p w:rsidR="00240FB9" w:rsidRPr="00555602" w:rsidRDefault="00240FB9"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w:t>
            </w:r>
          </w:p>
        </w:tc>
        <w:tc>
          <w:tcPr>
            <w:tcW w:w="1985" w:type="dxa"/>
            <w:vMerge w:val="restart"/>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240FB9" w:rsidTr="00DA6DA2">
        <w:trPr>
          <w:trHeight w:hRule="exact" w:val="985"/>
        </w:trPr>
        <w:tc>
          <w:tcPr>
            <w:tcW w:w="1418" w:type="dxa"/>
            <w:vMerge/>
            <w:vAlign w:val="center"/>
            <w:hideMark/>
          </w:tcPr>
          <w:p w:rsidR="00240FB9" w:rsidRPr="00555602" w:rsidRDefault="00240FB9" w:rsidP="00DA6DA2">
            <w:pPr>
              <w:spacing w:after="0" w:line="240" w:lineRule="auto"/>
              <w:ind w:firstLine="851"/>
              <w:jc w:val="center"/>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center"/>
            <w:hideMark/>
          </w:tcPr>
          <w:p w:rsidR="00240FB9" w:rsidRPr="00C429C9" w:rsidRDefault="00240FB9" w:rsidP="00DA6DA2">
            <w:pPr>
              <w:widowControl w:val="0"/>
              <w:spacing w:after="0" w:line="240" w:lineRule="auto"/>
              <w:rPr>
                <w:rFonts w:ascii="Times New Roman" w:eastAsia="Arial Unicode MS" w:hAnsi="Times New Roman" w:cs="Times New Roman"/>
                <w:color w:val="000000"/>
                <w:sz w:val="28"/>
                <w:szCs w:val="28"/>
                <w:lang w:val="en-US" w:eastAsia="uk-UA" w:bidi="uk-UA"/>
              </w:rPr>
            </w:pPr>
            <w:r w:rsidRPr="00555602">
              <w:rPr>
                <w:rFonts w:ascii="Times New Roman" w:eastAsia="Arial Unicode MS" w:hAnsi="Times New Roman" w:cs="Times New Roman"/>
                <w:color w:val="000000"/>
                <w:sz w:val="28"/>
                <w:szCs w:val="28"/>
                <w:lang w:val="en-US" w:bidi="en-US"/>
              </w:rPr>
              <w:t>e-mail:</w:t>
            </w:r>
            <w:r w:rsidRPr="00C429C9">
              <w:rPr>
                <w:rFonts w:ascii="Helvetica" w:hAnsi="Helvetica"/>
                <w:color w:val="5F6368"/>
                <w:sz w:val="19"/>
                <w:szCs w:val="19"/>
                <w:shd w:val="clear" w:color="auto" w:fill="FFFFFF"/>
                <w:lang w:val="en-US"/>
              </w:rPr>
              <w:t xml:space="preserve"> </w:t>
            </w: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002716">
        <w:trPr>
          <w:trHeight w:hRule="exact" w:val="538"/>
        </w:trPr>
        <w:tc>
          <w:tcPr>
            <w:tcW w:w="1418" w:type="dxa"/>
            <w:vMerge/>
            <w:vAlign w:val="center"/>
            <w:hideMark/>
          </w:tcPr>
          <w:p w:rsidR="00240FB9" w:rsidRPr="00555602" w:rsidRDefault="00240FB9" w:rsidP="00DA6DA2">
            <w:pPr>
              <w:spacing w:after="0" w:line="240" w:lineRule="auto"/>
              <w:ind w:firstLine="851"/>
              <w:jc w:val="center"/>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center"/>
            <w:hideMark/>
          </w:tcPr>
          <w:p w:rsidR="00240FB9" w:rsidRPr="00C429C9"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eastAsia="ru-RU" w:bidi="ru-RU"/>
              </w:rPr>
              <w:t>тел.:</w:t>
            </w: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DA6DA2">
        <w:trPr>
          <w:trHeight w:hRule="exact" w:val="1166"/>
        </w:trPr>
        <w:tc>
          <w:tcPr>
            <w:tcW w:w="1418" w:type="dxa"/>
            <w:vMerge/>
            <w:vAlign w:val="center"/>
            <w:hideMark/>
          </w:tcPr>
          <w:p w:rsidR="00240FB9" w:rsidRPr="00555602" w:rsidRDefault="00240FB9" w:rsidP="00DA6DA2">
            <w:pPr>
              <w:spacing w:after="0" w:line="240" w:lineRule="auto"/>
              <w:ind w:firstLine="851"/>
              <w:jc w:val="center"/>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bottom"/>
            <w:hideMark/>
          </w:tcPr>
          <w:p w:rsidR="00240FB9"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Серія та № паспорта</w:t>
            </w:r>
          </w:p>
          <w:p w:rsidR="009E4061" w:rsidRDefault="009E4061" w:rsidP="00DA6DA2">
            <w:pPr>
              <w:widowControl w:val="0"/>
              <w:spacing w:after="0" w:line="240" w:lineRule="auto"/>
              <w:rPr>
                <w:rFonts w:ascii="Times New Roman" w:eastAsia="Arial Unicode MS" w:hAnsi="Times New Roman" w:cs="Times New Roman"/>
                <w:color w:val="000000"/>
                <w:sz w:val="28"/>
                <w:szCs w:val="28"/>
                <w:lang w:val="uk-UA" w:eastAsia="uk-UA" w:bidi="uk-UA"/>
              </w:rPr>
            </w:pPr>
          </w:p>
          <w:p w:rsidR="00240FB9" w:rsidRPr="00555602"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DA6DA2">
        <w:trPr>
          <w:trHeight w:hRule="exact" w:val="1427"/>
        </w:trPr>
        <w:tc>
          <w:tcPr>
            <w:tcW w:w="1418" w:type="dxa"/>
            <w:vMerge w:val="restart"/>
            <w:shd w:val="clear" w:color="auto" w:fill="FFFFFF"/>
            <w:hideMark/>
          </w:tcPr>
          <w:p w:rsidR="00240FB9" w:rsidRPr="00555602" w:rsidRDefault="00240FB9"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lastRenderedPageBreak/>
              <w:t>2</w:t>
            </w:r>
          </w:p>
        </w:tc>
        <w:tc>
          <w:tcPr>
            <w:tcW w:w="1984" w:type="dxa"/>
            <w:vMerge w:val="restart"/>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hideMark/>
          </w:tcPr>
          <w:p w:rsidR="00240FB9"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Поштова адреса, (індекс):</w:t>
            </w:r>
          </w:p>
          <w:p w:rsidR="00DA6DA2" w:rsidRDefault="00DA6DA2"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27200, м.Бобринець</w:t>
            </w:r>
          </w:p>
          <w:p w:rsidR="00DA6DA2" w:rsidRPr="00555602" w:rsidRDefault="00DA6DA2" w:rsidP="00DA6DA2">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985" w:type="dxa"/>
            <w:vMerge w:val="restart"/>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DA6DA2">
        <w:trPr>
          <w:trHeight w:hRule="exact" w:val="709"/>
        </w:trPr>
        <w:tc>
          <w:tcPr>
            <w:tcW w:w="1418" w:type="dxa"/>
            <w:vMerge/>
            <w:vAlign w:val="center"/>
            <w:hideMark/>
          </w:tcPr>
          <w:p w:rsidR="00240FB9" w:rsidRPr="00555602" w:rsidRDefault="00240FB9" w:rsidP="00DA6DA2">
            <w:pPr>
              <w:spacing w:after="0" w:line="240" w:lineRule="auto"/>
              <w:ind w:firstLine="851"/>
              <w:jc w:val="center"/>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center"/>
            <w:hideMark/>
          </w:tcPr>
          <w:p w:rsidR="00240FB9" w:rsidRPr="00555602"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en-US" w:bidi="en-US"/>
              </w:rPr>
              <w:t>e-mail:</w:t>
            </w: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002716">
        <w:trPr>
          <w:trHeight w:hRule="exact" w:val="538"/>
        </w:trPr>
        <w:tc>
          <w:tcPr>
            <w:tcW w:w="1418" w:type="dxa"/>
            <w:vMerge/>
            <w:vAlign w:val="center"/>
            <w:hideMark/>
          </w:tcPr>
          <w:p w:rsidR="00240FB9" w:rsidRPr="00555602" w:rsidRDefault="00240FB9" w:rsidP="00DA6DA2">
            <w:pPr>
              <w:spacing w:after="0" w:line="240" w:lineRule="auto"/>
              <w:ind w:firstLine="851"/>
              <w:jc w:val="center"/>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center"/>
            <w:hideMark/>
          </w:tcPr>
          <w:p w:rsidR="00240FB9" w:rsidRPr="00555602"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eastAsia="ru-RU" w:bidi="ru-RU"/>
              </w:rPr>
              <w:t>тел.:</w:t>
            </w: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002716">
        <w:trPr>
          <w:trHeight w:hRule="exact" w:val="718"/>
        </w:trPr>
        <w:tc>
          <w:tcPr>
            <w:tcW w:w="1418" w:type="dxa"/>
            <w:vMerge/>
            <w:vAlign w:val="center"/>
            <w:hideMark/>
          </w:tcPr>
          <w:p w:rsidR="00240FB9" w:rsidRPr="00555602" w:rsidRDefault="00240FB9" w:rsidP="00DA6DA2">
            <w:pPr>
              <w:spacing w:after="0" w:line="240" w:lineRule="auto"/>
              <w:ind w:firstLine="851"/>
              <w:jc w:val="center"/>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bottom"/>
            <w:hideMark/>
          </w:tcPr>
          <w:p w:rsidR="00240FB9"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Серія та № паспорта</w:t>
            </w:r>
          </w:p>
          <w:p w:rsidR="009E4061" w:rsidRDefault="009E4061" w:rsidP="00DA6DA2">
            <w:pPr>
              <w:widowControl w:val="0"/>
              <w:spacing w:after="0" w:line="240" w:lineRule="auto"/>
              <w:rPr>
                <w:rFonts w:ascii="Times New Roman" w:eastAsia="Arial Unicode MS" w:hAnsi="Times New Roman" w:cs="Times New Roman"/>
                <w:color w:val="000000"/>
                <w:sz w:val="28"/>
                <w:szCs w:val="28"/>
                <w:lang w:val="uk-UA" w:eastAsia="uk-UA" w:bidi="uk-UA"/>
              </w:rPr>
            </w:pPr>
          </w:p>
          <w:p w:rsidR="009E4061" w:rsidRDefault="009E4061" w:rsidP="00DA6DA2">
            <w:pPr>
              <w:widowControl w:val="0"/>
              <w:spacing w:after="0" w:line="240" w:lineRule="auto"/>
              <w:rPr>
                <w:rFonts w:ascii="Times New Roman" w:eastAsia="Arial Unicode MS" w:hAnsi="Times New Roman" w:cs="Times New Roman"/>
                <w:color w:val="000000"/>
                <w:sz w:val="28"/>
                <w:szCs w:val="28"/>
                <w:lang w:val="uk-UA" w:eastAsia="uk-UA" w:bidi="uk-UA"/>
              </w:rPr>
            </w:pPr>
          </w:p>
          <w:p w:rsidR="009E4061" w:rsidRPr="00555602" w:rsidRDefault="009E4061" w:rsidP="00DA6DA2">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DA6DA2">
        <w:trPr>
          <w:trHeight w:hRule="exact" w:val="1729"/>
        </w:trPr>
        <w:tc>
          <w:tcPr>
            <w:tcW w:w="1418" w:type="dxa"/>
            <w:vMerge w:val="restart"/>
            <w:shd w:val="clear" w:color="auto" w:fill="FFFFFF"/>
            <w:hideMark/>
          </w:tcPr>
          <w:p w:rsidR="00240FB9" w:rsidRPr="00555602" w:rsidRDefault="00240FB9"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3</w:t>
            </w:r>
          </w:p>
        </w:tc>
        <w:tc>
          <w:tcPr>
            <w:tcW w:w="1984" w:type="dxa"/>
            <w:vMerge w:val="restart"/>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hideMark/>
          </w:tcPr>
          <w:p w:rsidR="00240FB9"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Поштова адреса,(індекс):</w:t>
            </w:r>
          </w:p>
          <w:p w:rsidR="00DA6DA2" w:rsidRDefault="00DA6DA2" w:rsidP="00DA6DA2">
            <w:pPr>
              <w:widowControl w:val="0"/>
              <w:spacing w:after="0" w:line="240" w:lineRule="auto"/>
              <w:jc w:val="center"/>
              <w:rPr>
                <w:rFonts w:ascii="Times New Roman" w:eastAsia="Arial Unicode MS" w:hAnsi="Times New Roman" w:cs="Times New Roman"/>
                <w:color w:val="000000"/>
                <w:sz w:val="28"/>
                <w:szCs w:val="28"/>
                <w:lang w:val="uk-UA" w:eastAsia="uk-UA" w:bidi="uk-UA"/>
              </w:rPr>
            </w:pPr>
            <w:r>
              <w:rPr>
                <w:rFonts w:ascii="Times New Roman" w:eastAsia="Arial Unicode MS" w:hAnsi="Times New Roman" w:cs="Times New Roman"/>
                <w:color w:val="000000"/>
                <w:sz w:val="28"/>
                <w:szCs w:val="28"/>
                <w:lang w:val="uk-UA" w:eastAsia="uk-UA" w:bidi="uk-UA"/>
              </w:rPr>
              <w:t>27200, м.Бобринець</w:t>
            </w:r>
          </w:p>
          <w:p w:rsidR="00DA6DA2" w:rsidRPr="00555602" w:rsidRDefault="00DA6DA2" w:rsidP="00DA6DA2">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985" w:type="dxa"/>
            <w:vMerge w:val="restart"/>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002716">
        <w:trPr>
          <w:trHeight w:hRule="exact" w:val="538"/>
        </w:trPr>
        <w:tc>
          <w:tcPr>
            <w:tcW w:w="1418"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center"/>
            <w:hideMark/>
          </w:tcPr>
          <w:p w:rsidR="00240FB9" w:rsidRPr="00555602"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en-US" w:bidi="en-US"/>
              </w:rPr>
              <w:t>e-mail:</w:t>
            </w: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002716">
        <w:trPr>
          <w:trHeight w:hRule="exact" w:val="538"/>
        </w:trPr>
        <w:tc>
          <w:tcPr>
            <w:tcW w:w="1418"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center"/>
            <w:hideMark/>
          </w:tcPr>
          <w:p w:rsidR="00240FB9" w:rsidRPr="00555602"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eastAsia="ru-RU" w:bidi="ru-RU"/>
              </w:rPr>
              <w:t>тел.:</w:t>
            </w: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r w:rsidR="00240FB9" w:rsidRPr="00555602" w:rsidTr="00002716">
        <w:trPr>
          <w:trHeight w:hRule="exact" w:val="770"/>
        </w:trPr>
        <w:tc>
          <w:tcPr>
            <w:tcW w:w="1418"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1984" w:type="dxa"/>
            <w:vMerge/>
            <w:vAlign w:val="center"/>
            <w:hideMark/>
          </w:tcPr>
          <w:p w:rsidR="00240FB9" w:rsidRPr="00555602" w:rsidRDefault="00240FB9" w:rsidP="00DA6DA2">
            <w:pPr>
              <w:spacing w:after="0" w:line="240" w:lineRule="auto"/>
              <w:ind w:firstLine="851"/>
              <w:rPr>
                <w:rFonts w:ascii="Times New Roman" w:eastAsia="Arial Unicode MS" w:hAnsi="Times New Roman" w:cs="Times New Roman"/>
                <w:color w:val="000000"/>
                <w:sz w:val="28"/>
                <w:szCs w:val="28"/>
                <w:lang w:val="uk-UA" w:eastAsia="uk-UA" w:bidi="uk-UA"/>
              </w:rPr>
            </w:pPr>
          </w:p>
        </w:tc>
        <w:tc>
          <w:tcPr>
            <w:tcW w:w="3544" w:type="dxa"/>
            <w:shd w:val="clear" w:color="auto" w:fill="FFFFFF"/>
            <w:vAlign w:val="bottom"/>
            <w:hideMark/>
          </w:tcPr>
          <w:p w:rsidR="00240FB9" w:rsidRDefault="00240FB9" w:rsidP="00DA6DA2">
            <w:pPr>
              <w:widowControl w:val="0"/>
              <w:spacing w:after="0" w:line="240" w:lineRule="auto"/>
              <w:rPr>
                <w:rFonts w:ascii="Times New Roman" w:eastAsia="Arial Unicode MS" w:hAnsi="Times New Roman" w:cs="Times New Roman"/>
                <w:color w:val="000000"/>
                <w:sz w:val="28"/>
                <w:szCs w:val="28"/>
                <w:lang w:val="uk-UA" w:eastAsia="uk-UA" w:bidi="uk-UA"/>
              </w:rPr>
            </w:pPr>
            <w:r w:rsidRPr="00555602">
              <w:rPr>
                <w:rFonts w:ascii="Times New Roman" w:eastAsia="Arial Unicode MS" w:hAnsi="Times New Roman" w:cs="Times New Roman"/>
                <w:color w:val="000000"/>
                <w:sz w:val="28"/>
                <w:szCs w:val="28"/>
                <w:lang w:val="uk-UA" w:eastAsia="uk-UA" w:bidi="uk-UA"/>
              </w:rPr>
              <w:t>Серія та № паспорта</w:t>
            </w:r>
          </w:p>
          <w:p w:rsidR="009E4061" w:rsidRDefault="009E4061" w:rsidP="00DA6DA2">
            <w:pPr>
              <w:widowControl w:val="0"/>
              <w:spacing w:after="0" w:line="240" w:lineRule="auto"/>
              <w:rPr>
                <w:rFonts w:ascii="Times New Roman" w:eastAsia="Arial Unicode MS" w:hAnsi="Times New Roman" w:cs="Times New Roman"/>
                <w:color w:val="000000"/>
                <w:sz w:val="28"/>
                <w:szCs w:val="28"/>
                <w:lang w:val="uk-UA" w:eastAsia="uk-UA" w:bidi="uk-UA"/>
              </w:rPr>
            </w:pPr>
          </w:p>
          <w:p w:rsidR="009E4061" w:rsidRPr="00555602" w:rsidRDefault="009E4061" w:rsidP="00DA6DA2">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985" w:type="dxa"/>
            <w:vMerge/>
            <w:shd w:val="clear" w:color="auto" w:fill="FFFFFF"/>
          </w:tcPr>
          <w:p w:rsidR="00240FB9" w:rsidRPr="00555602" w:rsidRDefault="00240FB9" w:rsidP="00DA6DA2">
            <w:pPr>
              <w:widowControl w:val="0"/>
              <w:spacing w:after="0" w:line="240" w:lineRule="auto"/>
              <w:ind w:firstLine="851"/>
              <w:rPr>
                <w:rFonts w:ascii="Times New Roman" w:eastAsia="Arial Unicode MS" w:hAnsi="Times New Roman" w:cs="Times New Roman"/>
                <w:color w:val="000000"/>
                <w:sz w:val="28"/>
                <w:szCs w:val="28"/>
                <w:lang w:val="uk-UA" w:eastAsia="uk-UA" w:bidi="uk-UA"/>
              </w:rPr>
            </w:pPr>
          </w:p>
        </w:tc>
      </w:tr>
    </w:tbl>
    <w:p w:rsidR="00AD3FB7" w:rsidRDefault="00AD3FB7" w:rsidP="00AD3FB7">
      <w:pPr>
        <w:widowControl w:val="0"/>
        <w:spacing w:after="0" w:line="322" w:lineRule="exact"/>
        <w:ind w:firstLine="851"/>
        <w:rPr>
          <w:rFonts w:ascii="Times New Roman" w:eastAsia="Times New Roman" w:hAnsi="Times New Roman" w:cs="Times New Roman"/>
          <w:sz w:val="28"/>
          <w:szCs w:val="28"/>
          <w:lang w:val="uk-UA"/>
        </w:rPr>
      </w:pPr>
    </w:p>
    <w:p w:rsidR="0041736A" w:rsidRDefault="00AD3FB7" w:rsidP="00AD3FB7">
      <w:pPr>
        <w:widowControl w:val="0"/>
        <w:spacing w:after="0" w:line="322" w:lineRule="exact"/>
        <w:ind w:firstLine="851"/>
        <w:rPr>
          <w:rFonts w:ascii="Times New Roman" w:eastAsia="Times New Roman" w:hAnsi="Times New Roman" w:cs="Times New Roman"/>
          <w:sz w:val="28"/>
          <w:szCs w:val="28"/>
        </w:rPr>
        <w:sectPr w:rsidR="0041736A" w:rsidSect="008851E3">
          <w:pgSz w:w="11900" w:h="16840"/>
          <w:pgMar w:top="1134" w:right="560" w:bottom="993" w:left="1701" w:header="0" w:footer="3" w:gutter="0"/>
          <w:cols w:space="720"/>
        </w:sectPr>
      </w:pPr>
      <w:r w:rsidRPr="00555602">
        <w:rPr>
          <w:rFonts w:ascii="Times New Roman" w:eastAsia="Times New Roman" w:hAnsi="Times New Roman" w:cs="Times New Roman"/>
          <w:sz w:val="28"/>
          <w:szCs w:val="28"/>
        </w:rPr>
        <w:t>** Будь ласка, вкажіть особу/уповноважену особу/уповноважених</w:t>
      </w:r>
      <w:r w:rsidR="00FE559C">
        <w:rPr>
          <w:rFonts w:ascii="Times New Roman" w:eastAsia="Times New Roman" w:hAnsi="Times New Roman" w:cs="Times New Roman"/>
          <w:sz w:val="28"/>
          <w:szCs w:val="28"/>
          <w:lang w:val="uk-UA"/>
        </w:rPr>
        <w:t xml:space="preserve"> </w:t>
      </w:r>
      <w:r w:rsidRPr="00555602">
        <w:rPr>
          <w:rFonts w:ascii="Times New Roman" w:eastAsia="Times New Roman" w:hAnsi="Times New Roman" w:cs="Times New Roman"/>
          <w:sz w:val="28"/>
          <w:szCs w:val="28"/>
        </w:rPr>
        <w:t>надавати</w:t>
      </w:r>
      <w:r w:rsidR="00FE559C">
        <w:rPr>
          <w:rFonts w:ascii="Times New Roman" w:eastAsia="Times New Roman" w:hAnsi="Times New Roman" w:cs="Times New Roman"/>
          <w:sz w:val="28"/>
          <w:szCs w:val="28"/>
          <w:lang w:val="uk-UA"/>
        </w:rPr>
        <w:t xml:space="preserve"> </w:t>
      </w:r>
      <w:r w:rsidRPr="00555602">
        <w:rPr>
          <w:rFonts w:ascii="Times New Roman" w:eastAsia="Times New Roman" w:hAnsi="Times New Roman" w:cs="Times New Roman"/>
          <w:sz w:val="28"/>
          <w:szCs w:val="28"/>
        </w:rPr>
        <w:t>інформацію</w:t>
      </w:r>
      <w:r w:rsidR="00FE559C">
        <w:rPr>
          <w:rFonts w:ascii="Times New Roman" w:eastAsia="Times New Roman" w:hAnsi="Times New Roman" w:cs="Times New Roman"/>
          <w:sz w:val="28"/>
          <w:szCs w:val="28"/>
          <w:lang w:val="uk-UA"/>
        </w:rPr>
        <w:t xml:space="preserve"> </w:t>
      </w:r>
      <w:r w:rsidRPr="00555602">
        <w:rPr>
          <w:rFonts w:ascii="Times New Roman" w:eastAsia="Times New Roman" w:hAnsi="Times New Roman" w:cs="Times New Roman"/>
          <w:sz w:val="28"/>
          <w:szCs w:val="28"/>
        </w:rPr>
        <w:t>представникам</w:t>
      </w:r>
      <w:r w:rsidR="00FE559C">
        <w:rPr>
          <w:rFonts w:ascii="Times New Roman" w:eastAsia="Times New Roman" w:hAnsi="Times New Roman" w:cs="Times New Roman"/>
          <w:sz w:val="28"/>
          <w:szCs w:val="28"/>
          <w:lang w:val="uk-UA"/>
        </w:rPr>
        <w:t xml:space="preserve"> </w:t>
      </w:r>
      <w:r w:rsidRPr="00555602">
        <w:rPr>
          <w:rFonts w:ascii="Times New Roman" w:eastAsia="Times New Roman" w:hAnsi="Times New Roman" w:cs="Times New Roman"/>
          <w:sz w:val="28"/>
          <w:szCs w:val="28"/>
        </w:rPr>
        <w:t>міської ради.</w:t>
      </w:r>
    </w:p>
    <w:tbl>
      <w:tblPr>
        <w:tblStyle w:val="a4"/>
        <w:tblW w:w="14992" w:type="dxa"/>
        <w:jc w:val="center"/>
        <w:tblLook w:val="04A0"/>
      </w:tblPr>
      <w:tblGrid>
        <w:gridCol w:w="522"/>
        <w:gridCol w:w="2164"/>
        <w:gridCol w:w="5322"/>
        <w:gridCol w:w="4954"/>
        <w:gridCol w:w="2030"/>
      </w:tblGrid>
      <w:tr w:rsidR="006C5FF2" w:rsidTr="00774BE8">
        <w:trPr>
          <w:jc w:val="center"/>
        </w:trPr>
        <w:tc>
          <w:tcPr>
            <w:tcW w:w="525" w:type="dxa"/>
          </w:tcPr>
          <w:p w:rsidR="0041736A" w:rsidRPr="0041736A" w:rsidRDefault="0041736A" w:rsidP="00AD3FB7">
            <w:pPr>
              <w:widowControl w:val="0"/>
              <w:spacing w:line="322" w:lineRule="exact"/>
              <w:rPr>
                <w:rFonts w:ascii="Times New Roman" w:eastAsia="Times New Roman" w:hAnsi="Times New Roman" w:cs="Times New Roman"/>
                <w:b/>
                <w:sz w:val="28"/>
                <w:szCs w:val="28"/>
                <w:lang w:val="uk-UA" w:eastAsia="uk-UA" w:bidi="uk-UA"/>
              </w:rPr>
            </w:pPr>
            <w:r w:rsidRPr="0041736A">
              <w:rPr>
                <w:rFonts w:ascii="Times New Roman" w:eastAsia="Times New Roman" w:hAnsi="Times New Roman" w:cs="Times New Roman"/>
                <w:b/>
                <w:sz w:val="28"/>
                <w:szCs w:val="28"/>
                <w:lang w:val="uk-UA" w:eastAsia="uk-UA" w:bidi="uk-UA"/>
              </w:rPr>
              <w:lastRenderedPageBreak/>
              <w:t>№</w:t>
            </w:r>
          </w:p>
        </w:tc>
        <w:tc>
          <w:tcPr>
            <w:tcW w:w="2167" w:type="dxa"/>
          </w:tcPr>
          <w:p w:rsidR="0041736A" w:rsidRPr="0041736A" w:rsidRDefault="0041736A" w:rsidP="00AD3FB7">
            <w:pPr>
              <w:widowControl w:val="0"/>
              <w:spacing w:line="322" w:lineRule="exact"/>
              <w:rPr>
                <w:rFonts w:ascii="Times New Roman" w:eastAsia="Times New Roman" w:hAnsi="Times New Roman" w:cs="Times New Roman"/>
                <w:b/>
                <w:sz w:val="28"/>
                <w:szCs w:val="28"/>
                <w:lang w:val="uk-UA" w:eastAsia="uk-UA" w:bidi="uk-UA"/>
              </w:rPr>
            </w:pPr>
            <w:r w:rsidRPr="0041736A">
              <w:rPr>
                <w:rFonts w:ascii="Times New Roman" w:eastAsia="Times New Roman" w:hAnsi="Times New Roman" w:cs="Times New Roman"/>
                <w:b/>
                <w:sz w:val="28"/>
                <w:szCs w:val="28"/>
                <w:lang w:val="uk-UA" w:eastAsia="uk-UA" w:bidi="uk-UA"/>
              </w:rPr>
              <w:t>Найменування</w:t>
            </w:r>
          </w:p>
        </w:tc>
        <w:tc>
          <w:tcPr>
            <w:tcW w:w="5103" w:type="dxa"/>
            <w:tcBorders>
              <w:right w:val="single" w:sz="4" w:space="0" w:color="auto"/>
            </w:tcBorders>
          </w:tcPr>
          <w:p w:rsidR="0041736A" w:rsidRPr="0041736A" w:rsidRDefault="0041736A" w:rsidP="00AD3FB7">
            <w:pPr>
              <w:widowControl w:val="0"/>
              <w:spacing w:line="322" w:lineRule="exact"/>
              <w:rPr>
                <w:rFonts w:ascii="Times New Roman" w:eastAsia="Times New Roman" w:hAnsi="Times New Roman" w:cs="Times New Roman"/>
                <w:b/>
                <w:sz w:val="28"/>
                <w:szCs w:val="28"/>
                <w:lang w:val="uk-UA" w:eastAsia="uk-UA" w:bidi="uk-UA"/>
              </w:rPr>
            </w:pPr>
            <w:r w:rsidRPr="0041736A">
              <w:rPr>
                <w:rFonts w:ascii="Times New Roman" w:eastAsia="Times New Roman" w:hAnsi="Times New Roman" w:cs="Times New Roman"/>
                <w:b/>
                <w:sz w:val="28"/>
                <w:szCs w:val="28"/>
                <w:lang w:val="uk-UA" w:eastAsia="uk-UA" w:bidi="uk-UA"/>
              </w:rPr>
              <w:t>Зовнішній вигляд</w:t>
            </w:r>
          </w:p>
        </w:tc>
        <w:tc>
          <w:tcPr>
            <w:tcW w:w="5152" w:type="dxa"/>
            <w:tcBorders>
              <w:left w:val="single" w:sz="4" w:space="0" w:color="auto"/>
              <w:bottom w:val="single" w:sz="4" w:space="0" w:color="auto"/>
            </w:tcBorders>
          </w:tcPr>
          <w:p w:rsidR="0041736A" w:rsidRPr="0041736A" w:rsidRDefault="0041736A" w:rsidP="0041736A">
            <w:pPr>
              <w:widowControl w:val="0"/>
              <w:spacing w:line="322" w:lineRule="exact"/>
              <w:rPr>
                <w:rFonts w:ascii="Times New Roman" w:eastAsia="Times New Roman" w:hAnsi="Times New Roman" w:cs="Times New Roman"/>
                <w:b/>
                <w:sz w:val="28"/>
                <w:szCs w:val="28"/>
                <w:lang w:val="uk-UA" w:eastAsia="uk-UA" w:bidi="uk-UA"/>
              </w:rPr>
            </w:pPr>
            <w:r w:rsidRPr="0041736A">
              <w:rPr>
                <w:rFonts w:ascii="Times New Roman" w:eastAsia="Times New Roman" w:hAnsi="Times New Roman" w:cs="Times New Roman"/>
                <w:b/>
                <w:sz w:val="28"/>
                <w:szCs w:val="28"/>
                <w:lang w:val="uk-UA" w:eastAsia="uk-UA" w:bidi="uk-UA"/>
              </w:rPr>
              <w:t>Характеристика</w:t>
            </w:r>
          </w:p>
        </w:tc>
        <w:tc>
          <w:tcPr>
            <w:tcW w:w="2045" w:type="dxa"/>
          </w:tcPr>
          <w:p w:rsidR="0041736A" w:rsidRPr="0041736A" w:rsidRDefault="0041736A" w:rsidP="00AD3FB7">
            <w:pPr>
              <w:widowControl w:val="0"/>
              <w:spacing w:line="322" w:lineRule="exact"/>
              <w:rPr>
                <w:rFonts w:ascii="Times New Roman" w:eastAsia="Times New Roman" w:hAnsi="Times New Roman" w:cs="Times New Roman"/>
                <w:b/>
                <w:sz w:val="28"/>
                <w:szCs w:val="28"/>
                <w:lang w:val="uk-UA" w:eastAsia="uk-UA" w:bidi="uk-UA"/>
              </w:rPr>
            </w:pPr>
            <w:r w:rsidRPr="0041736A">
              <w:rPr>
                <w:rFonts w:ascii="Times New Roman" w:eastAsia="Times New Roman" w:hAnsi="Times New Roman" w:cs="Times New Roman"/>
                <w:b/>
                <w:sz w:val="28"/>
                <w:szCs w:val="28"/>
                <w:lang w:val="uk-UA" w:eastAsia="uk-UA" w:bidi="uk-UA"/>
              </w:rPr>
              <w:t>Вік користувача</w:t>
            </w:r>
            <w:r w:rsidR="00E672C7">
              <w:rPr>
                <w:rFonts w:ascii="Times New Roman" w:eastAsia="Times New Roman" w:hAnsi="Times New Roman" w:cs="Times New Roman"/>
                <w:b/>
                <w:sz w:val="28"/>
                <w:szCs w:val="28"/>
                <w:lang w:val="uk-UA" w:eastAsia="uk-UA" w:bidi="uk-UA"/>
              </w:rPr>
              <w:t xml:space="preserve"> </w:t>
            </w:r>
            <w:r w:rsidR="00C2435D">
              <w:rPr>
                <w:rFonts w:ascii="Times New Roman" w:eastAsia="Times New Roman" w:hAnsi="Times New Roman" w:cs="Times New Roman"/>
                <w:b/>
                <w:sz w:val="28"/>
                <w:szCs w:val="28"/>
                <w:lang w:val="uk-UA" w:eastAsia="uk-UA" w:bidi="uk-UA"/>
              </w:rPr>
              <w:t>(роки)</w:t>
            </w:r>
          </w:p>
        </w:tc>
      </w:tr>
      <w:tr w:rsidR="006C5FF2" w:rsidTr="00774BE8">
        <w:trPr>
          <w:jc w:val="center"/>
        </w:trPr>
        <w:tc>
          <w:tcPr>
            <w:tcW w:w="525" w:type="dxa"/>
          </w:tcPr>
          <w:p w:rsidR="0041736A" w:rsidRDefault="0041736A"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1</w:t>
            </w:r>
          </w:p>
        </w:tc>
        <w:tc>
          <w:tcPr>
            <w:tcW w:w="2167" w:type="dxa"/>
          </w:tcPr>
          <w:p w:rsidR="0041736A" w:rsidRDefault="0041736A"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Спортивний комплекс «АТЛЕТ»</w:t>
            </w:r>
          </w:p>
        </w:tc>
        <w:tc>
          <w:tcPr>
            <w:tcW w:w="5103" w:type="dxa"/>
            <w:tcBorders>
              <w:right w:val="single" w:sz="4" w:space="0" w:color="auto"/>
            </w:tcBorders>
          </w:tcPr>
          <w:p w:rsidR="0041736A" w:rsidRDefault="006C5FF2" w:rsidP="0041736A">
            <w:pPr>
              <w:widowControl w:val="0"/>
              <w:spacing w:line="322" w:lineRule="exact"/>
              <w:ind w:firstLine="708"/>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18415</wp:posOffset>
                  </wp:positionH>
                  <wp:positionV relativeFrom="paragraph">
                    <wp:posOffset>-3810</wp:posOffset>
                  </wp:positionV>
                  <wp:extent cx="1915795" cy="2383790"/>
                  <wp:effectExtent l="19050" t="0" r="8255" b="0"/>
                  <wp:wrapTight wrapText="bothSides">
                    <wp:wrapPolygon edited="0">
                      <wp:start x="-215" y="0"/>
                      <wp:lineTo x="-215" y="21404"/>
                      <wp:lineTo x="21693" y="21404"/>
                      <wp:lineTo x="21693" y="0"/>
                      <wp:lineTo x="-215" y="0"/>
                    </wp:wrapPolygon>
                  </wp:wrapTight>
                  <wp:docPr id="20" name="Рисунок 19" descr="331_815_t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_815_tmb.jpg"/>
                          <pic:cNvPicPr/>
                        </pic:nvPicPr>
                        <pic:blipFill>
                          <a:blip r:embed="rId14"/>
                          <a:srcRect l="9724" r="9856" b="-93"/>
                          <a:stretch>
                            <a:fillRect/>
                          </a:stretch>
                        </pic:blipFill>
                        <pic:spPr>
                          <a:xfrm>
                            <a:off x="0" y="0"/>
                            <a:ext cx="1915795" cy="2383790"/>
                          </a:xfrm>
                          <a:prstGeom prst="rect">
                            <a:avLst/>
                          </a:prstGeom>
                        </pic:spPr>
                      </pic:pic>
                    </a:graphicData>
                  </a:graphic>
                </wp:anchor>
              </w:drawing>
            </w:r>
          </w:p>
        </w:tc>
        <w:tc>
          <w:tcPr>
            <w:tcW w:w="5152" w:type="dxa"/>
            <w:tcBorders>
              <w:top w:val="single" w:sz="4" w:space="0" w:color="auto"/>
              <w:left w:val="single" w:sz="4" w:space="0" w:color="auto"/>
            </w:tcBorders>
          </w:tcPr>
          <w:p w:rsidR="0041736A" w:rsidRDefault="00E672C7" w:rsidP="00AD3FB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Параметри: висота 230 см, ширина сходів 70 см, довжина рукох</w:t>
            </w:r>
            <w:r w:rsidR="00872E81">
              <w:rPr>
                <w:rFonts w:ascii="Times New Roman" w:eastAsia="Times New Roman" w:hAnsi="Times New Roman" w:cs="Times New Roman"/>
                <w:sz w:val="28"/>
                <w:szCs w:val="28"/>
                <w:lang w:val="uk-UA" w:eastAsia="uk-UA" w:bidi="uk-UA"/>
              </w:rPr>
              <w:t>о</w:t>
            </w:r>
            <w:r w:rsidRPr="00E672C7">
              <w:rPr>
                <w:rFonts w:ascii="Times New Roman" w:eastAsia="Times New Roman" w:hAnsi="Times New Roman" w:cs="Times New Roman"/>
                <w:sz w:val="28"/>
                <w:szCs w:val="28"/>
                <w:lang w:val="uk-UA" w:eastAsia="uk-UA" w:bidi="uk-UA"/>
              </w:rPr>
              <w:t>ду 180 см, ширина турніка - 115 см, довжина брусів 120см, висота брусів 120см, ширина брусів 55см. Навантаження - до 100 кг.</w:t>
            </w:r>
          </w:p>
          <w:p w:rsidR="00E672C7" w:rsidRDefault="00E672C7" w:rsidP="00872E81">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Комплектація: шведська стінка, рукох</w:t>
            </w:r>
            <w:r w:rsidR="00872E81">
              <w:rPr>
                <w:rFonts w:ascii="Times New Roman" w:eastAsia="Times New Roman" w:hAnsi="Times New Roman" w:cs="Times New Roman"/>
                <w:sz w:val="28"/>
                <w:szCs w:val="28"/>
                <w:lang w:val="uk-UA" w:eastAsia="uk-UA" w:bidi="uk-UA"/>
              </w:rPr>
              <w:t>о</w:t>
            </w:r>
            <w:r w:rsidRPr="00E672C7">
              <w:rPr>
                <w:rFonts w:ascii="Times New Roman" w:eastAsia="Times New Roman" w:hAnsi="Times New Roman" w:cs="Times New Roman"/>
                <w:sz w:val="28"/>
                <w:szCs w:val="28"/>
                <w:lang w:val="uk-UA" w:eastAsia="uk-UA" w:bidi="uk-UA"/>
              </w:rPr>
              <w:t>д, турнік з широким і вузьким хватом, бруси, жердина, баскетбольне кільце, комплект кріплень для збірки і для бетонування.</w:t>
            </w:r>
          </w:p>
        </w:tc>
        <w:tc>
          <w:tcPr>
            <w:tcW w:w="2045" w:type="dxa"/>
          </w:tcPr>
          <w:p w:rsidR="0041736A" w:rsidRDefault="00C2435D" w:rsidP="00C2435D">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Від 6 років</w:t>
            </w:r>
          </w:p>
        </w:tc>
      </w:tr>
      <w:tr w:rsidR="006C5FF2" w:rsidTr="00774BE8">
        <w:trPr>
          <w:jc w:val="center"/>
        </w:trPr>
        <w:tc>
          <w:tcPr>
            <w:tcW w:w="525" w:type="dxa"/>
          </w:tcPr>
          <w:p w:rsidR="0041736A" w:rsidRDefault="00E672C7"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2</w:t>
            </w:r>
          </w:p>
        </w:tc>
        <w:tc>
          <w:tcPr>
            <w:tcW w:w="2167" w:type="dxa"/>
          </w:tcPr>
          <w:p w:rsidR="0041736A" w:rsidRDefault="00E672C7" w:rsidP="00AD3FB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Дитяча гірка-спуск 3 м (велика)</w:t>
            </w:r>
          </w:p>
        </w:tc>
        <w:tc>
          <w:tcPr>
            <w:tcW w:w="5103" w:type="dxa"/>
            <w:tcBorders>
              <w:right w:val="single" w:sz="4" w:space="0" w:color="auto"/>
            </w:tcBorders>
          </w:tcPr>
          <w:p w:rsidR="0041736A" w:rsidRDefault="006C5FF2"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-45085</wp:posOffset>
                  </wp:positionH>
                  <wp:positionV relativeFrom="paragraph">
                    <wp:posOffset>-635</wp:posOffset>
                  </wp:positionV>
                  <wp:extent cx="2543175" cy="2546350"/>
                  <wp:effectExtent l="19050" t="0" r="9525" b="0"/>
                  <wp:wrapTight wrapText="bothSides">
                    <wp:wrapPolygon edited="0">
                      <wp:start x="-162" y="0"/>
                      <wp:lineTo x="-162" y="21492"/>
                      <wp:lineTo x="21681" y="21492"/>
                      <wp:lineTo x="21681" y="0"/>
                      <wp:lineTo x="-162" y="0"/>
                    </wp:wrapPolygon>
                  </wp:wrapTight>
                  <wp:docPr id="21" name="Рисунок 20" descr="гі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ірка.jpg"/>
                          <pic:cNvPicPr/>
                        </pic:nvPicPr>
                        <pic:blipFill>
                          <a:blip r:embed="rId15" cstate="print"/>
                          <a:stretch>
                            <a:fillRect/>
                          </a:stretch>
                        </pic:blipFill>
                        <pic:spPr>
                          <a:xfrm>
                            <a:off x="0" y="0"/>
                            <a:ext cx="2543175" cy="2546350"/>
                          </a:xfrm>
                          <a:prstGeom prst="rect">
                            <a:avLst/>
                          </a:prstGeom>
                        </pic:spPr>
                      </pic:pic>
                    </a:graphicData>
                  </a:graphic>
                </wp:anchor>
              </w:drawing>
            </w:r>
          </w:p>
        </w:tc>
        <w:tc>
          <w:tcPr>
            <w:tcW w:w="5152" w:type="dxa"/>
            <w:tcBorders>
              <w:left w:val="single" w:sz="4" w:space="0" w:color="auto"/>
            </w:tcBorders>
          </w:tcPr>
          <w:p w:rsidR="00E672C7" w:rsidRPr="00E672C7" w:rsidRDefault="00E672C7" w:rsidP="00E672C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Розмір:</w:t>
            </w:r>
          </w:p>
          <w:p w:rsidR="00E672C7" w:rsidRPr="00E672C7" w:rsidRDefault="00E672C7" w:rsidP="00E672C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 довжина - 3050 мм</w:t>
            </w:r>
          </w:p>
          <w:p w:rsidR="00E672C7" w:rsidRPr="00E672C7" w:rsidRDefault="00E672C7" w:rsidP="00E672C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 ширина 500 мм</w:t>
            </w:r>
          </w:p>
          <w:p w:rsidR="0041736A" w:rsidRDefault="00E672C7" w:rsidP="00E672C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 висота - 2365 мм</w:t>
            </w:r>
          </w:p>
          <w:p w:rsidR="00E672C7" w:rsidRPr="00E672C7" w:rsidRDefault="00E672C7" w:rsidP="00E672C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Спуск зроблений з полірованої нержавіючої сталі. Має борти безпеки з вологостійкої фанери. Для зручного підняття на стартову платформу гірки, є дерев'яна драбина. Для безпечного гальмування на гірці, ділянка ковзання з вертикального переходить в горизонтальне.</w:t>
            </w:r>
          </w:p>
          <w:p w:rsidR="00872E81" w:rsidRDefault="00E672C7" w:rsidP="00E672C7">
            <w:pPr>
              <w:widowControl w:val="0"/>
              <w:spacing w:line="322" w:lineRule="exact"/>
              <w:rPr>
                <w:rFonts w:ascii="Times New Roman" w:eastAsia="Times New Roman" w:hAnsi="Times New Roman" w:cs="Times New Roman"/>
                <w:sz w:val="28"/>
                <w:szCs w:val="28"/>
                <w:lang w:val="uk-UA" w:eastAsia="uk-UA" w:bidi="uk-UA"/>
              </w:rPr>
            </w:pPr>
            <w:r w:rsidRPr="00E672C7">
              <w:rPr>
                <w:rFonts w:ascii="Times New Roman" w:eastAsia="Times New Roman" w:hAnsi="Times New Roman" w:cs="Times New Roman"/>
                <w:sz w:val="28"/>
                <w:szCs w:val="28"/>
                <w:lang w:val="uk-UA" w:eastAsia="uk-UA" w:bidi="uk-UA"/>
              </w:rPr>
              <w:t xml:space="preserve"> Гірка покрита високоякісної емаллю кращих європейських виробників. Металеві елементи покриті </w:t>
            </w:r>
            <w:r w:rsidRPr="00E672C7">
              <w:rPr>
                <w:rFonts w:ascii="Times New Roman" w:eastAsia="Times New Roman" w:hAnsi="Times New Roman" w:cs="Times New Roman"/>
                <w:sz w:val="28"/>
                <w:szCs w:val="28"/>
                <w:lang w:val="uk-UA" w:eastAsia="uk-UA" w:bidi="uk-UA"/>
              </w:rPr>
              <w:lastRenderedPageBreak/>
              <w:t>порошковими фарбами стійкі до погодних умов.</w:t>
            </w:r>
          </w:p>
        </w:tc>
        <w:tc>
          <w:tcPr>
            <w:tcW w:w="2045" w:type="dxa"/>
          </w:tcPr>
          <w:p w:rsidR="0041736A" w:rsidRDefault="00E672C7"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lastRenderedPageBreak/>
              <w:t>1-</w:t>
            </w:r>
            <w:r w:rsidR="00C2435D">
              <w:rPr>
                <w:rFonts w:ascii="Times New Roman" w:eastAsia="Times New Roman" w:hAnsi="Times New Roman" w:cs="Times New Roman"/>
                <w:sz w:val="28"/>
                <w:szCs w:val="28"/>
                <w:lang w:val="uk-UA" w:eastAsia="uk-UA" w:bidi="uk-UA"/>
              </w:rPr>
              <w:t>10</w:t>
            </w:r>
          </w:p>
        </w:tc>
      </w:tr>
      <w:tr w:rsidR="006C5FF2" w:rsidTr="00774BE8">
        <w:trPr>
          <w:jc w:val="center"/>
        </w:trPr>
        <w:tc>
          <w:tcPr>
            <w:tcW w:w="525" w:type="dxa"/>
          </w:tcPr>
          <w:p w:rsidR="0041736A" w:rsidRDefault="00C2435D"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lastRenderedPageBreak/>
              <w:t>3</w:t>
            </w:r>
          </w:p>
        </w:tc>
        <w:tc>
          <w:tcPr>
            <w:tcW w:w="2167" w:type="dxa"/>
          </w:tcPr>
          <w:p w:rsidR="0041736A" w:rsidRDefault="00C2435D" w:rsidP="00C2435D">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Arial Unicode MS" w:hAnsi="Times New Roman" w:cs="Times New Roman"/>
                <w:color w:val="000000"/>
                <w:sz w:val="28"/>
                <w:szCs w:val="28"/>
                <w:lang w:val="uk-UA" w:eastAsia="uk-UA" w:bidi="uk-UA"/>
              </w:rPr>
              <w:t>Гойдалка двохміс</w:t>
            </w:r>
            <w:r w:rsidRPr="00A84609">
              <w:rPr>
                <w:rFonts w:ascii="Times New Roman" w:eastAsia="Arial Unicode MS" w:hAnsi="Times New Roman" w:cs="Times New Roman"/>
                <w:color w:val="000000"/>
                <w:sz w:val="28"/>
                <w:szCs w:val="28"/>
                <w:lang w:val="uk-UA" w:eastAsia="uk-UA" w:bidi="uk-UA"/>
              </w:rPr>
              <w:t xml:space="preserve">на вулична сімейна </w:t>
            </w:r>
            <w:r w:rsidRPr="00A84609">
              <w:rPr>
                <w:rFonts w:ascii="Times New Roman" w:eastAsia="Arial Unicode MS" w:hAnsi="Times New Roman" w:cs="Times New Roman"/>
                <w:color w:val="000000"/>
                <w:sz w:val="28"/>
                <w:szCs w:val="28"/>
                <w:lang w:eastAsia="uk-UA" w:bidi="uk-UA"/>
              </w:rPr>
              <w:t>“</w:t>
            </w:r>
            <w:r>
              <w:rPr>
                <w:rFonts w:ascii="Times New Roman" w:eastAsia="Arial Unicode MS" w:hAnsi="Times New Roman" w:cs="Times New Roman"/>
                <w:color w:val="000000"/>
                <w:sz w:val="28"/>
                <w:szCs w:val="28"/>
                <w:lang w:val="uk-UA" w:eastAsia="uk-UA" w:bidi="uk-UA"/>
              </w:rPr>
              <w:t>Метелик</w:t>
            </w:r>
            <w:r w:rsidRPr="00A84609">
              <w:rPr>
                <w:rFonts w:ascii="Times New Roman" w:eastAsia="Arial Unicode MS" w:hAnsi="Times New Roman" w:cs="Times New Roman"/>
                <w:color w:val="000000"/>
                <w:sz w:val="28"/>
                <w:szCs w:val="28"/>
                <w:lang w:val="uk-UA" w:eastAsia="uk-UA" w:bidi="uk-UA"/>
              </w:rPr>
              <w:t>-2</w:t>
            </w:r>
            <w:r w:rsidRPr="00A84609">
              <w:rPr>
                <w:rFonts w:ascii="Times New Roman" w:eastAsia="Arial Unicode MS" w:hAnsi="Times New Roman" w:cs="Times New Roman"/>
                <w:color w:val="000000"/>
                <w:sz w:val="28"/>
                <w:szCs w:val="28"/>
                <w:lang w:eastAsia="uk-UA" w:bidi="uk-UA"/>
              </w:rPr>
              <w:t>”</w:t>
            </w:r>
          </w:p>
        </w:tc>
        <w:tc>
          <w:tcPr>
            <w:tcW w:w="5103" w:type="dxa"/>
            <w:tcBorders>
              <w:right w:val="single" w:sz="4" w:space="0" w:color="auto"/>
            </w:tcBorders>
          </w:tcPr>
          <w:p w:rsidR="0041736A" w:rsidRDefault="006C5FF2"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14605</wp:posOffset>
                  </wp:positionH>
                  <wp:positionV relativeFrom="paragraph">
                    <wp:posOffset>-4008120</wp:posOffset>
                  </wp:positionV>
                  <wp:extent cx="2480310" cy="2411730"/>
                  <wp:effectExtent l="19050" t="0" r="0" b="0"/>
                  <wp:wrapTight wrapText="bothSides">
                    <wp:wrapPolygon edited="0">
                      <wp:start x="-166" y="0"/>
                      <wp:lineTo x="-166" y="21498"/>
                      <wp:lineTo x="21567" y="21498"/>
                      <wp:lineTo x="21567" y="0"/>
                      <wp:lineTo x="-166" y="0"/>
                    </wp:wrapPolygon>
                  </wp:wrapTight>
                  <wp:docPr id="22" name="Рисунок 21" descr="гойда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йдалка.jpg"/>
                          <pic:cNvPicPr/>
                        </pic:nvPicPr>
                        <pic:blipFill>
                          <a:blip r:embed="rId16"/>
                          <a:stretch>
                            <a:fillRect/>
                          </a:stretch>
                        </pic:blipFill>
                        <pic:spPr>
                          <a:xfrm>
                            <a:off x="0" y="0"/>
                            <a:ext cx="2480310" cy="2411730"/>
                          </a:xfrm>
                          <a:prstGeom prst="rect">
                            <a:avLst/>
                          </a:prstGeom>
                        </pic:spPr>
                      </pic:pic>
                    </a:graphicData>
                  </a:graphic>
                </wp:anchor>
              </w:drawing>
            </w:r>
          </w:p>
        </w:tc>
        <w:tc>
          <w:tcPr>
            <w:tcW w:w="5152" w:type="dxa"/>
            <w:tcBorders>
              <w:left w:val="single" w:sz="4" w:space="0" w:color="auto"/>
            </w:tcBorders>
          </w:tcPr>
          <w:p w:rsidR="00C2435D" w:rsidRPr="00C2435D" w:rsidRDefault="00C2435D" w:rsidP="00C2435D">
            <w:pPr>
              <w:widowControl w:val="0"/>
              <w:spacing w:line="322" w:lineRule="exact"/>
              <w:rPr>
                <w:rFonts w:ascii="Times New Roman" w:eastAsia="Times New Roman" w:hAnsi="Times New Roman" w:cs="Times New Roman"/>
                <w:sz w:val="28"/>
                <w:szCs w:val="28"/>
                <w:lang w:val="uk-UA" w:eastAsia="uk-UA" w:bidi="uk-UA"/>
              </w:rPr>
            </w:pPr>
            <w:r w:rsidRPr="00C2435D">
              <w:rPr>
                <w:rFonts w:ascii="Times New Roman" w:eastAsia="Times New Roman" w:hAnsi="Times New Roman" w:cs="Times New Roman"/>
                <w:sz w:val="28"/>
                <w:szCs w:val="28"/>
                <w:lang w:val="uk-UA" w:eastAsia="uk-UA" w:bidi="uk-UA"/>
              </w:rPr>
              <w:t>висота 220 см,</w:t>
            </w:r>
          </w:p>
          <w:p w:rsidR="00C2435D" w:rsidRPr="00C2435D" w:rsidRDefault="00C2435D" w:rsidP="00C2435D">
            <w:pPr>
              <w:widowControl w:val="0"/>
              <w:spacing w:line="322" w:lineRule="exact"/>
              <w:rPr>
                <w:rFonts w:ascii="Times New Roman" w:eastAsia="Times New Roman" w:hAnsi="Times New Roman" w:cs="Times New Roman"/>
                <w:sz w:val="28"/>
                <w:szCs w:val="28"/>
                <w:lang w:val="uk-UA" w:eastAsia="uk-UA" w:bidi="uk-UA"/>
              </w:rPr>
            </w:pPr>
            <w:r w:rsidRPr="00C2435D">
              <w:rPr>
                <w:rFonts w:ascii="Times New Roman" w:eastAsia="Times New Roman" w:hAnsi="Times New Roman" w:cs="Times New Roman"/>
                <w:sz w:val="28"/>
                <w:szCs w:val="28"/>
                <w:lang w:val="uk-UA" w:eastAsia="uk-UA" w:bidi="uk-UA"/>
              </w:rPr>
              <w:t>довжина поперечини 280 см,</w:t>
            </w:r>
          </w:p>
          <w:p w:rsidR="00C2435D" w:rsidRPr="00C2435D" w:rsidRDefault="00C2435D" w:rsidP="00C2435D">
            <w:pPr>
              <w:widowControl w:val="0"/>
              <w:spacing w:line="322" w:lineRule="exact"/>
              <w:rPr>
                <w:rFonts w:ascii="Times New Roman" w:eastAsia="Times New Roman" w:hAnsi="Times New Roman" w:cs="Times New Roman"/>
                <w:sz w:val="28"/>
                <w:szCs w:val="28"/>
                <w:lang w:val="uk-UA" w:eastAsia="uk-UA" w:bidi="uk-UA"/>
              </w:rPr>
            </w:pPr>
            <w:r w:rsidRPr="00C2435D">
              <w:rPr>
                <w:rFonts w:ascii="Times New Roman" w:eastAsia="Times New Roman" w:hAnsi="Times New Roman" w:cs="Times New Roman"/>
                <w:sz w:val="28"/>
                <w:szCs w:val="28"/>
                <w:lang w:val="uk-UA" w:eastAsia="uk-UA" w:bidi="uk-UA"/>
              </w:rPr>
              <w:t>відстань між бічними стійками 200 см,</w:t>
            </w:r>
          </w:p>
          <w:p w:rsidR="00C2435D" w:rsidRPr="00C2435D" w:rsidRDefault="00C2435D" w:rsidP="00C2435D">
            <w:pPr>
              <w:widowControl w:val="0"/>
              <w:spacing w:line="322" w:lineRule="exact"/>
              <w:rPr>
                <w:rFonts w:ascii="Times New Roman" w:eastAsia="Times New Roman" w:hAnsi="Times New Roman" w:cs="Times New Roman"/>
                <w:sz w:val="28"/>
                <w:szCs w:val="28"/>
                <w:lang w:val="uk-UA" w:eastAsia="uk-UA" w:bidi="uk-UA"/>
              </w:rPr>
            </w:pPr>
            <w:r w:rsidRPr="00C2435D">
              <w:rPr>
                <w:rFonts w:ascii="Times New Roman" w:eastAsia="Times New Roman" w:hAnsi="Times New Roman" w:cs="Times New Roman"/>
                <w:sz w:val="28"/>
                <w:szCs w:val="28"/>
                <w:lang w:val="uk-UA" w:eastAsia="uk-UA" w:bidi="uk-UA"/>
              </w:rPr>
              <w:t>розмір сидіння 40 * 50 см,</w:t>
            </w:r>
          </w:p>
          <w:p w:rsidR="00C2435D" w:rsidRPr="00C2435D" w:rsidRDefault="00C2435D" w:rsidP="00C2435D">
            <w:pPr>
              <w:widowControl w:val="0"/>
              <w:spacing w:line="322" w:lineRule="exact"/>
              <w:rPr>
                <w:rFonts w:ascii="Times New Roman" w:eastAsia="Times New Roman" w:hAnsi="Times New Roman" w:cs="Times New Roman"/>
                <w:sz w:val="28"/>
                <w:szCs w:val="28"/>
                <w:lang w:val="uk-UA" w:eastAsia="uk-UA" w:bidi="uk-UA"/>
              </w:rPr>
            </w:pPr>
            <w:r w:rsidRPr="00C2435D">
              <w:rPr>
                <w:rFonts w:ascii="Times New Roman" w:eastAsia="Times New Roman" w:hAnsi="Times New Roman" w:cs="Times New Roman"/>
                <w:sz w:val="28"/>
                <w:szCs w:val="28"/>
                <w:lang w:val="uk-UA" w:eastAsia="uk-UA" w:bidi="uk-UA"/>
              </w:rPr>
              <w:t>відстань від поперечини до низу сидіння 154 см,</w:t>
            </w:r>
          </w:p>
          <w:p w:rsidR="0041736A" w:rsidRDefault="00C2435D" w:rsidP="00C2435D">
            <w:pPr>
              <w:widowControl w:val="0"/>
              <w:spacing w:line="322" w:lineRule="exact"/>
              <w:rPr>
                <w:rFonts w:ascii="Times New Roman" w:eastAsia="Times New Roman" w:hAnsi="Times New Roman" w:cs="Times New Roman"/>
                <w:sz w:val="28"/>
                <w:szCs w:val="28"/>
                <w:lang w:val="uk-UA" w:eastAsia="uk-UA" w:bidi="uk-UA"/>
              </w:rPr>
            </w:pPr>
            <w:r w:rsidRPr="00C2435D">
              <w:rPr>
                <w:rFonts w:ascii="Times New Roman" w:eastAsia="Times New Roman" w:hAnsi="Times New Roman" w:cs="Times New Roman"/>
                <w:sz w:val="28"/>
                <w:szCs w:val="28"/>
                <w:lang w:val="uk-UA" w:eastAsia="uk-UA" w:bidi="uk-UA"/>
              </w:rPr>
              <w:t>відстань від сидіння до землі 55 см.</w:t>
            </w:r>
          </w:p>
        </w:tc>
        <w:tc>
          <w:tcPr>
            <w:tcW w:w="2045" w:type="dxa"/>
          </w:tcPr>
          <w:p w:rsidR="0041736A" w:rsidRDefault="00C2435D"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0-16</w:t>
            </w:r>
          </w:p>
        </w:tc>
      </w:tr>
      <w:tr w:rsidR="006C5FF2" w:rsidTr="00774BE8">
        <w:trPr>
          <w:jc w:val="center"/>
        </w:trPr>
        <w:tc>
          <w:tcPr>
            <w:tcW w:w="525" w:type="dxa"/>
          </w:tcPr>
          <w:p w:rsidR="0041736A" w:rsidRDefault="00872E81"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4</w:t>
            </w:r>
          </w:p>
        </w:tc>
        <w:tc>
          <w:tcPr>
            <w:tcW w:w="2167" w:type="dxa"/>
          </w:tcPr>
          <w:p w:rsidR="0041736A" w:rsidRDefault="00C2435D" w:rsidP="00AD3FB7">
            <w:pPr>
              <w:widowControl w:val="0"/>
              <w:spacing w:line="322" w:lineRule="exact"/>
              <w:rPr>
                <w:rFonts w:ascii="Times New Roman" w:eastAsia="Times New Roman" w:hAnsi="Times New Roman" w:cs="Times New Roman"/>
                <w:sz w:val="28"/>
                <w:szCs w:val="28"/>
                <w:lang w:val="uk-UA" w:eastAsia="uk-UA" w:bidi="uk-UA"/>
              </w:rPr>
            </w:pPr>
            <w:r w:rsidRPr="00A84609">
              <w:rPr>
                <w:rFonts w:ascii="Times New Roman" w:eastAsia="Arial Unicode MS" w:hAnsi="Times New Roman" w:cs="Times New Roman"/>
                <w:color w:val="000000"/>
                <w:sz w:val="28"/>
                <w:szCs w:val="28"/>
                <w:lang w:val="uk-UA" w:eastAsia="uk-UA" w:bidi="uk-UA"/>
              </w:rPr>
              <w:t xml:space="preserve">Дитяча карусель </w:t>
            </w:r>
            <w:r w:rsidRPr="00A84609">
              <w:rPr>
                <w:rFonts w:ascii="Times New Roman" w:eastAsia="Arial Unicode MS" w:hAnsi="Times New Roman" w:cs="Times New Roman"/>
                <w:color w:val="000000"/>
                <w:sz w:val="28"/>
                <w:szCs w:val="28"/>
                <w:lang w:val="en-US" w:eastAsia="uk-UA" w:bidi="uk-UA"/>
              </w:rPr>
              <w:t>“</w:t>
            </w:r>
            <w:r w:rsidRPr="00A84609">
              <w:rPr>
                <w:rFonts w:ascii="Times New Roman" w:eastAsia="Arial Unicode MS" w:hAnsi="Times New Roman" w:cs="Times New Roman"/>
                <w:color w:val="000000"/>
                <w:sz w:val="28"/>
                <w:szCs w:val="28"/>
                <w:lang w:val="uk-UA" w:eastAsia="uk-UA" w:bidi="uk-UA"/>
              </w:rPr>
              <w:t>Волошка</w:t>
            </w:r>
            <w:r w:rsidRPr="00A84609">
              <w:rPr>
                <w:rFonts w:ascii="Times New Roman" w:eastAsia="Arial Unicode MS" w:hAnsi="Times New Roman" w:cs="Times New Roman"/>
                <w:color w:val="000000"/>
                <w:sz w:val="28"/>
                <w:szCs w:val="28"/>
                <w:lang w:val="en-US" w:eastAsia="uk-UA" w:bidi="uk-UA"/>
              </w:rPr>
              <w:t>”</w:t>
            </w:r>
          </w:p>
        </w:tc>
        <w:tc>
          <w:tcPr>
            <w:tcW w:w="5103" w:type="dxa"/>
            <w:tcBorders>
              <w:right w:val="single" w:sz="4" w:space="0" w:color="auto"/>
            </w:tcBorders>
          </w:tcPr>
          <w:p w:rsidR="0041736A" w:rsidRDefault="006C5FF2"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79375</wp:posOffset>
                  </wp:positionH>
                  <wp:positionV relativeFrom="paragraph">
                    <wp:posOffset>-2540</wp:posOffset>
                  </wp:positionV>
                  <wp:extent cx="3223260" cy="2040255"/>
                  <wp:effectExtent l="19050" t="0" r="0" b="0"/>
                  <wp:wrapTight wrapText="bothSides">
                    <wp:wrapPolygon edited="0">
                      <wp:start x="-128" y="0"/>
                      <wp:lineTo x="-128" y="21378"/>
                      <wp:lineTo x="21574" y="21378"/>
                      <wp:lineTo x="21574" y="0"/>
                      <wp:lineTo x="-128" y="0"/>
                    </wp:wrapPolygon>
                  </wp:wrapTight>
                  <wp:docPr id="23" name="Рисунок 22" descr="Карус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усель.jpg"/>
                          <pic:cNvPicPr/>
                        </pic:nvPicPr>
                        <pic:blipFill>
                          <a:blip r:embed="rId17" cstate="print"/>
                          <a:stretch>
                            <a:fillRect/>
                          </a:stretch>
                        </pic:blipFill>
                        <pic:spPr>
                          <a:xfrm>
                            <a:off x="0" y="0"/>
                            <a:ext cx="3223260" cy="2040255"/>
                          </a:xfrm>
                          <a:prstGeom prst="rect">
                            <a:avLst/>
                          </a:prstGeom>
                        </pic:spPr>
                      </pic:pic>
                    </a:graphicData>
                  </a:graphic>
                </wp:anchor>
              </w:drawing>
            </w:r>
          </w:p>
        </w:tc>
        <w:tc>
          <w:tcPr>
            <w:tcW w:w="5152" w:type="dxa"/>
            <w:tcBorders>
              <w:left w:val="single" w:sz="4" w:space="0" w:color="auto"/>
            </w:tcBorders>
          </w:tcPr>
          <w:p w:rsidR="00872E81" w:rsidRPr="00872E81" w:rsidRDefault="00872E81" w:rsidP="00872E81">
            <w:pPr>
              <w:widowControl w:val="0"/>
              <w:spacing w:line="322" w:lineRule="exact"/>
              <w:rPr>
                <w:rFonts w:ascii="Times New Roman" w:eastAsia="Times New Roman" w:hAnsi="Times New Roman" w:cs="Times New Roman"/>
                <w:sz w:val="28"/>
                <w:szCs w:val="28"/>
                <w:lang w:val="uk-UA" w:eastAsia="uk-UA" w:bidi="uk-UA"/>
              </w:rPr>
            </w:pPr>
            <w:r w:rsidRPr="00872E81">
              <w:rPr>
                <w:rFonts w:ascii="Times New Roman" w:eastAsia="Times New Roman" w:hAnsi="Times New Roman" w:cs="Times New Roman"/>
                <w:sz w:val="28"/>
                <w:szCs w:val="28"/>
                <w:lang w:val="uk-UA" w:eastAsia="uk-UA" w:bidi="uk-UA"/>
              </w:rPr>
              <w:t>Дитяча карусель на конічних підшипниках, шестимісний.</w:t>
            </w:r>
          </w:p>
          <w:p w:rsidR="00872E81" w:rsidRPr="00872E81" w:rsidRDefault="00872E81" w:rsidP="00872E81">
            <w:pPr>
              <w:widowControl w:val="0"/>
              <w:spacing w:line="322" w:lineRule="exact"/>
              <w:rPr>
                <w:rFonts w:ascii="Times New Roman" w:eastAsia="Times New Roman" w:hAnsi="Times New Roman" w:cs="Times New Roman"/>
                <w:sz w:val="28"/>
                <w:szCs w:val="28"/>
                <w:lang w:val="uk-UA" w:eastAsia="uk-UA" w:bidi="uk-UA"/>
              </w:rPr>
            </w:pPr>
            <w:r w:rsidRPr="00872E81">
              <w:rPr>
                <w:rFonts w:ascii="Times New Roman" w:eastAsia="Times New Roman" w:hAnsi="Times New Roman" w:cs="Times New Roman"/>
                <w:sz w:val="28"/>
                <w:szCs w:val="28"/>
                <w:lang w:val="uk-UA" w:eastAsia="uk-UA" w:bidi="uk-UA"/>
              </w:rPr>
              <w:t>Максимальне навантаження: 35 кг на одне місце.</w:t>
            </w:r>
          </w:p>
          <w:p w:rsidR="00872E81" w:rsidRPr="00872E81" w:rsidRDefault="00872E81" w:rsidP="00872E81">
            <w:pPr>
              <w:widowControl w:val="0"/>
              <w:spacing w:line="322" w:lineRule="exact"/>
              <w:rPr>
                <w:rFonts w:ascii="Times New Roman" w:eastAsia="Times New Roman" w:hAnsi="Times New Roman" w:cs="Times New Roman"/>
                <w:sz w:val="28"/>
                <w:szCs w:val="28"/>
                <w:lang w:val="uk-UA" w:eastAsia="uk-UA" w:bidi="uk-UA"/>
              </w:rPr>
            </w:pPr>
            <w:r w:rsidRPr="00872E81">
              <w:rPr>
                <w:rFonts w:ascii="Times New Roman" w:eastAsia="Times New Roman" w:hAnsi="Times New Roman" w:cs="Times New Roman"/>
                <w:sz w:val="28"/>
                <w:szCs w:val="28"/>
                <w:lang w:val="uk-UA" w:eastAsia="uk-UA" w:bidi="uk-UA"/>
              </w:rPr>
              <w:t>Комплектація: карусель, комплект кріплень для бетонування.</w:t>
            </w:r>
          </w:p>
          <w:p w:rsidR="00872E81" w:rsidRPr="00872E81" w:rsidRDefault="00872E81" w:rsidP="00872E81">
            <w:pPr>
              <w:widowControl w:val="0"/>
              <w:spacing w:line="322" w:lineRule="exact"/>
              <w:rPr>
                <w:rFonts w:ascii="Times New Roman" w:eastAsia="Times New Roman" w:hAnsi="Times New Roman" w:cs="Times New Roman"/>
                <w:sz w:val="28"/>
                <w:szCs w:val="28"/>
                <w:lang w:val="uk-UA" w:eastAsia="uk-UA" w:bidi="uk-UA"/>
              </w:rPr>
            </w:pPr>
            <w:r w:rsidRPr="00872E81">
              <w:rPr>
                <w:rFonts w:ascii="Times New Roman" w:eastAsia="Times New Roman" w:hAnsi="Times New Roman" w:cs="Times New Roman"/>
                <w:sz w:val="28"/>
                <w:szCs w:val="28"/>
                <w:lang w:val="uk-UA" w:eastAsia="uk-UA" w:bidi="uk-UA"/>
              </w:rPr>
              <w:t>Кріплення: бетонується в грунт в 4 точках.</w:t>
            </w:r>
          </w:p>
          <w:p w:rsidR="0041736A" w:rsidRDefault="00872E81" w:rsidP="00872E81">
            <w:pPr>
              <w:widowControl w:val="0"/>
              <w:spacing w:line="322" w:lineRule="exact"/>
              <w:rPr>
                <w:rFonts w:ascii="Times New Roman" w:eastAsia="Times New Roman" w:hAnsi="Times New Roman" w:cs="Times New Roman"/>
                <w:sz w:val="28"/>
                <w:szCs w:val="28"/>
                <w:lang w:val="uk-UA" w:eastAsia="uk-UA" w:bidi="uk-UA"/>
              </w:rPr>
            </w:pPr>
            <w:r w:rsidRPr="00872E81">
              <w:rPr>
                <w:rFonts w:ascii="Times New Roman" w:eastAsia="Times New Roman" w:hAnsi="Times New Roman" w:cs="Times New Roman"/>
                <w:sz w:val="28"/>
                <w:szCs w:val="28"/>
                <w:lang w:val="uk-UA" w:eastAsia="uk-UA" w:bidi="uk-UA"/>
              </w:rPr>
              <w:t>Параметри: висота 70 см, діаметр 155 см, розмір сидіння 55 * 25 см, висота сидіння від землі 46 см, висота підлоги від землі 15 см, сторона шестикутника 73 см</w:t>
            </w:r>
          </w:p>
        </w:tc>
        <w:tc>
          <w:tcPr>
            <w:tcW w:w="2045" w:type="dxa"/>
          </w:tcPr>
          <w:p w:rsidR="0041736A" w:rsidRDefault="00C2435D" w:rsidP="00AD3FB7">
            <w:pPr>
              <w:widowControl w:val="0"/>
              <w:spacing w:line="322" w:lineRule="exact"/>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1-10</w:t>
            </w:r>
          </w:p>
        </w:tc>
      </w:tr>
    </w:tbl>
    <w:p w:rsidR="00AD3FB7" w:rsidRPr="005F774F" w:rsidRDefault="005F774F" w:rsidP="005F774F">
      <w:pPr>
        <w:widowControl w:val="0"/>
        <w:spacing w:after="0" w:line="322" w:lineRule="exact"/>
        <w:ind w:firstLine="851"/>
        <w:jc w:val="center"/>
        <w:rPr>
          <w:rFonts w:ascii="Times New Roman" w:eastAsia="Times New Roman" w:hAnsi="Times New Roman" w:cs="Times New Roman"/>
          <w:i/>
          <w:sz w:val="28"/>
          <w:szCs w:val="28"/>
          <w:lang w:val="uk-UA" w:eastAsia="uk-UA" w:bidi="uk-UA"/>
        </w:rPr>
      </w:pPr>
      <w:r w:rsidRPr="005F774F">
        <w:rPr>
          <w:rFonts w:ascii="Times New Roman" w:eastAsia="Times New Roman" w:hAnsi="Times New Roman" w:cs="Times New Roman"/>
          <w:i/>
          <w:sz w:val="28"/>
          <w:szCs w:val="28"/>
          <w:lang w:val="uk-UA" w:eastAsia="uk-UA" w:bidi="uk-UA"/>
        </w:rPr>
        <w:t>Таблиця пропозицій та побажань</w:t>
      </w:r>
    </w:p>
    <w:p w:rsidR="00AD6868" w:rsidRDefault="00AD6868" w:rsidP="00AD3FB7">
      <w:pPr>
        <w:widowControl w:val="0"/>
        <w:spacing w:after="0" w:line="322" w:lineRule="exact"/>
        <w:ind w:firstLine="851"/>
        <w:rPr>
          <w:rFonts w:ascii="Times New Roman" w:eastAsia="Times New Roman" w:hAnsi="Times New Roman" w:cs="Times New Roman"/>
          <w:sz w:val="28"/>
          <w:szCs w:val="28"/>
          <w:lang w:val="uk-UA" w:eastAsia="uk-UA" w:bidi="uk-UA"/>
        </w:rPr>
        <w:sectPr w:rsidR="00AD6868" w:rsidSect="00E672C7">
          <w:pgSz w:w="16840" w:h="11900" w:orient="landscape"/>
          <w:pgMar w:top="560" w:right="993" w:bottom="1701" w:left="1134" w:header="0" w:footer="3" w:gutter="0"/>
          <w:cols w:space="720"/>
          <w:docGrid w:linePitch="299"/>
        </w:sectPr>
      </w:pPr>
    </w:p>
    <w:p w:rsidR="0041736A" w:rsidRDefault="00AD6868" w:rsidP="00AD6868">
      <w:pPr>
        <w:widowControl w:val="0"/>
        <w:spacing w:after="0" w:line="360" w:lineRule="auto"/>
        <w:ind w:firstLine="851"/>
        <w:jc w:val="center"/>
        <w:rPr>
          <w:rFonts w:ascii="Times New Roman" w:eastAsia="Times New Roman" w:hAnsi="Times New Roman" w:cs="Times New Roman"/>
          <w:b/>
          <w:sz w:val="28"/>
          <w:szCs w:val="28"/>
          <w:u w:val="single"/>
          <w:lang w:val="uk-UA" w:eastAsia="uk-UA" w:bidi="uk-UA"/>
        </w:rPr>
      </w:pPr>
      <w:r w:rsidRPr="00AD6868">
        <w:rPr>
          <w:rFonts w:ascii="Times New Roman" w:eastAsia="Times New Roman" w:hAnsi="Times New Roman" w:cs="Times New Roman"/>
          <w:b/>
          <w:sz w:val="28"/>
          <w:szCs w:val="28"/>
          <w:u w:val="single"/>
          <w:lang w:val="uk-UA" w:eastAsia="uk-UA" w:bidi="uk-UA"/>
        </w:rPr>
        <w:lastRenderedPageBreak/>
        <w:t>План дій для реалізації проекту</w:t>
      </w:r>
    </w:p>
    <w:p w:rsidR="00AD6868" w:rsidRDefault="00AD6868"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1.. Проведення анкетування серед жителів мікрорайону «Рогозівка» - для детального вивчення проблеми та визначення побажань громадян.</w:t>
      </w:r>
    </w:p>
    <w:p w:rsidR="00AD6868" w:rsidRDefault="00AD6868"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2. Формування таблиці пропозицій та побажань на основі аналізу анкет.</w:t>
      </w:r>
    </w:p>
    <w:p w:rsidR="00AD6868" w:rsidRPr="00904CBD" w:rsidRDefault="00AD6868" w:rsidP="00AD6868">
      <w:pPr>
        <w:widowControl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val="uk-UA" w:eastAsia="uk-UA" w:bidi="uk-UA"/>
        </w:rPr>
        <w:t xml:space="preserve">3. </w:t>
      </w:r>
      <w:r>
        <w:rPr>
          <w:rFonts w:ascii="Times New Roman" w:hAnsi="Times New Roman" w:cs="Times New Roman"/>
          <w:sz w:val="28"/>
          <w:szCs w:val="28"/>
          <w:lang w:val="uk-UA" w:bidi="en-US"/>
        </w:rPr>
        <w:t xml:space="preserve">Аналіз </w:t>
      </w:r>
      <w:r w:rsidR="00904CBD">
        <w:rPr>
          <w:rFonts w:ascii="Times New Roman" w:hAnsi="Times New Roman" w:cs="Times New Roman"/>
          <w:sz w:val="28"/>
          <w:szCs w:val="28"/>
          <w:lang w:val="uk-UA" w:bidi="en-US"/>
        </w:rPr>
        <w:t>слабких та сильних сторін, можливостей та загроз (</w:t>
      </w:r>
      <w:r w:rsidR="00904CBD">
        <w:rPr>
          <w:rFonts w:ascii="Times New Roman" w:hAnsi="Times New Roman" w:cs="Times New Roman"/>
          <w:sz w:val="28"/>
          <w:szCs w:val="28"/>
          <w:lang w:val="en-US" w:bidi="en-US"/>
        </w:rPr>
        <w:t>SWOT</w:t>
      </w:r>
      <w:r w:rsidR="00904CBD" w:rsidRPr="00904CBD">
        <w:rPr>
          <w:rFonts w:ascii="Times New Roman" w:hAnsi="Times New Roman" w:cs="Times New Roman"/>
          <w:sz w:val="28"/>
          <w:szCs w:val="28"/>
          <w:lang w:bidi="en-US"/>
        </w:rPr>
        <w:t>)/</w:t>
      </w:r>
    </w:p>
    <w:p w:rsidR="00AD6868" w:rsidRDefault="00AD6868"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 xml:space="preserve">4. </w:t>
      </w:r>
      <w:r w:rsidR="00904CBD">
        <w:rPr>
          <w:rFonts w:ascii="Times New Roman" w:eastAsia="Times New Roman" w:hAnsi="Times New Roman" w:cs="Times New Roman"/>
          <w:sz w:val="28"/>
          <w:szCs w:val="28"/>
          <w:lang w:val="uk-UA" w:eastAsia="uk-UA" w:bidi="uk-UA"/>
        </w:rPr>
        <w:t>Визначення основної мети реалізації проекту та головної проблеми.</w:t>
      </w:r>
    </w:p>
    <w:p w:rsidR="00774BE8" w:rsidRDefault="00774BE8"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5. Звернення до міського голови щодо виділення земельної ділянки для встановлення майданчиків.</w:t>
      </w:r>
    </w:p>
    <w:p w:rsidR="00904CBD" w:rsidRDefault="00774BE8"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6</w:t>
      </w:r>
      <w:r w:rsidR="00904CBD">
        <w:rPr>
          <w:rFonts w:ascii="Times New Roman" w:eastAsia="Times New Roman" w:hAnsi="Times New Roman" w:cs="Times New Roman"/>
          <w:sz w:val="28"/>
          <w:szCs w:val="28"/>
          <w:lang w:val="uk-UA" w:eastAsia="uk-UA" w:bidi="uk-UA"/>
        </w:rPr>
        <w:t>. Розробка Проекту та заповнення бланк-заявки.</w:t>
      </w:r>
    </w:p>
    <w:p w:rsidR="00904CBD" w:rsidRDefault="00774BE8" w:rsidP="00774BE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7</w:t>
      </w:r>
      <w:r w:rsidR="00904CBD">
        <w:rPr>
          <w:rFonts w:ascii="Times New Roman" w:eastAsia="Times New Roman" w:hAnsi="Times New Roman" w:cs="Times New Roman"/>
          <w:sz w:val="28"/>
          <w:szCs w:val="28"/>
          <w:lang w:val="uk-UA" w:eastAsia="uk-UA" w:bidi="uk-UA"/>
        </w:rPr>
        <w:t>. Власне подання Проекту.</w:t>
      </w:r>
    </w:p>
    <w:p w:rsidR="00904CBD" w:rsidRDefault="00904CBD"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8</w:t>
      </w:r>
      <w:r w:rsidR="00774BE8">
        <w:rPr>
          <w:rFonts w:ascii="Times New Roman" w:eastAsia="Times New Roman" w:hAnsi="Times New Roman" w:cs="Times New Roman"/>
          <w:sz w:val="28"/>
          <w:szCs w:val="28"/>
          <w:lang w:val="uk-UA" w:eastAsia="uk-UA" w:bidi="uk-UA"/>
        </w:rPr>
        <w:t>. Проведення агітаційної роботи з метою залучення громадян до голосування за «Рогозівський майданчик для всієї родини».</w:t>
      </w:r>
    </w:p>
    <w:p w:rsidR="00EA11E9" w:rsidRDefault="00EA11E9"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9. Встановлення майданчиків, благоустрій території -  висадження квітів у нових клумбах виготовлених власноруч,</w:t>
      </w:r>
      <w:r w:rsidR="00EC5B46">
        <w:rPr>
          <w:rFonts w:ascii="Times New Roman" w:eastAsia="Times New Roman" w:hAnsi="Times New Roman" w:cs="Times New Roman"/>
          <w:sz w:val="28"/>
          <w:szCs w:val="28"/>
          <w:lang w:val="uk-UA" w:eastAsia="uk-UA" w:bidi="uk-UA"/>
        </w:rPr>
        <w:t xml:space="preserve"> встановлення сучасних дизайнерських лавок та урн також виготовлених власноруч, прибирання території.</w:t>
      </w:r>
    </w:p>
    <w:p w:rsidR="00EC5B46" w:rsidRDefault="00EC5B46" w:rsidP="00AD6868">
      <w:pPr>
        <w:widowControl w:val="0"/>
        <w:spacing w:after="0" w:line="360" w:lineRule="auto"/>
        <w:ind w:firstLine="851"/>
        <w:jc w:val="both"/>
        <w:rPr>
          <w:rFonts w:ascii="Times New Roman" w:eastAsia="Times New Roman" w:hAnsi="Times New Roman" w:cs="Times New Roman"/>
          <w:sz w:val="28"/>
          <w:szCs w:val="28"/>
          <w:lang w:val="uk-UA" w:eastAsia="uk-UA" w:bidi="uk-UA"/>
        </w:rPr>
      </w:pPr>
    </w:p>
    <w:sectPr w:rsidR="00EC5B46" w:rsidSect="00AD6868">
      <w:pgSz w:w="11900" w:h="16840"/>
      <w:pgMar w:top="1134" w:right="560" w:bottom="993" w:left="1701" w:header="0" w:footer="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438" w:rsidRDefault="005A5438" w:rsidP="00872E81">
      <w:pPr>
        <w:spacing w:after="0" w:line="240" w:lineRule="auto"/>
      </w:pPr>
      <w:r>
        <w:separator/>
      </w:r>
    </w:p>
  </w:endnote>
  <w:endnote w:type="continuationSeparator" w:id="1">
    <w:p w:rsidR="005A5438" w:rsidRDefault="005A5438" w:rsidP="00872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438" w:rsidRDefault="005A5438" w:rsidP="00872E81">
      <w:pPr>
        <w:spacing w:after="0" w:line="240" w:lineRule="auto"/>
      </w:pPr>
      <w:r>
        <w:separator/>
      </w:r>
    </w:p>
  </w:footnote>
  <w:footnote w:type="continuationSeparator" w:id="1">
    <w:p w:rsidR="005A5438" w:rsidRDefault="005A5438" w:rsidP="00872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EE6"/>
    <w:multiLevelType w:val="hybridMultilevel"/>
    <w:tmpl w:val="36189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046E74"/>
    <w:multiLevelType w:val="hybridMultilevel"/>
    <w:tmpl w:val="2EFA981E"/>
    <w:lvl w:ilvl="0" w:tplc="CD7C81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0168C"/>
    <w:multiLevelType w:val="hybridMultilevel"/>
    <w:tmpl w:val="769E1FAA"/>
    <w:lvl w:ilvl="0" w:tplc="0E44BC1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862470"/>
    <w:multiLevelType w:val="hybridMultilevel"/>
    <w:tmpl w:val="85745CBC"/>
    <w:lvl w:ilvl="0" w:tplc="F95831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56923"/>
    <w:multiLevelType w:val="multilevel"/>
    <w:tmpl w:val="3F9CB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5460C"/>
    <w:multiLevelType w:val="hybridMultilevel"/>
    <w:tmpl w:val="08BC4E88"/>
    <w:lvl w:ilvl="0" w:tplc="2CD657E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EB16A2"/>
    <w:multiLevelType w:val="multilevel"/>
    <w:tmpl w:val="D0A841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DC652D"/>
    <w:multiLevelType w:val="hybridMultilevel"/>
    <w:tmpl w:val="B3FA2E08"/>
    <w:lvl w:ilvl="0" w:tplc="B7E2D302">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5F3D71E0"/>
    <w:multiLevelType w:val="hybridMultilevel"/>
    <w:tmpl w:val="B016E7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3FB7"/>
    <w:rsid w:val="00002716"/>
    <w:rsid w:val="00077A20"/>
    <w:rsid w:val="000A2684"/>
    <w:rsid w:val="000D5032"/>
    <w:rsid w:val="000F03F8"/>
    <w:rsid w:val="001275CD"/>
    <w:rsid w:val="001326C4"/>
    <w:rsid w:val="001569CF"/>
    <w:rsid w:val="00185761"/>
    <w:rsid w:val="001956C2"/>
    <w:rsid w:val="001C6739"/>
    <w:rsid w:val="001D3F8E"/>
    <w:rsid w:val="001E01AA"/>
    <w:rsid w:val="00240FB9"/>
    <w:rsid w:val="00254E3F"/>
    <w:rsid w:val="00265F47"/>
    <w:rsid w:val="00274A82"/>
    <w:rsid w:val="00292E65"/>
    <w:rsid w:val="002B3412"/>
    <w:rsid w:val="002E381A"/>
    <w:rsid w:val="003639E1"/>
    <w:rsid w:val="00387D18"/>
    <w:rsid w:val="003A57BE"/>
    <w:rsid w:val="003B595E"/>
    <w:rsid w:val="003C6424"/>
    <w:rsid w:val="0041736A"/>
    <w:rsid w:val="0041773F"/>
    <w:rsid w:val="00444E3E"/>
    <w:rsid w:val="004A2A40"/>
    <w:rsid w:val="004B6967"/>
    <w:rsid w:val="004D6D79"/>
    <w:rsid w:val="005249A9"/>
    <w:rsid w:val="0054312E"/>
    <w:rsid w:val="005814C7"/>
    <w:rsid w:val="00591EB4"/>
    <w:rsid w:val="005A3CF0"/>
    <w:rsid w:val="005A5438"/>
    <w:rsid w:val="005C2359"/>
    <w:rsid w:val="005F774F"/>
    <w:rsid w:val="006032F4"/>
    <w:rsid w:val="00603EB6"/>
    <w:rsid w:val="00645EBA"/>
    <w:rsid w:val="006622ED"/>
    <w:rsid w:val="006839B3"/>
    <w:rsid w:val="006C5FF2"/>
    <w:rsid w:val="006D19E4"/>
    <w:rsid w:val="007303E8"/>
    <w:rsid w:val="00743B32"/>
    <w:rsid w:val="00761EB3"/>
    <w:rsid w:val="00774BE8"/>
    <w:rsid w:val="007964D3"/>
    <w:rsid w:val="007D2DE3"/>
    <w:rsid w:val="00803CE6"/>
    <w:rsid w:val="00814BE9"/>
    <w:rsid w:val="00860BA1"/>
    <w:rsid w:val="00872E81"/>
    <w:rsid w:val="008851E3"/>
    <w:rsid w:val="008D172D"/>
    <w:rsid w:val="008D4942"/>
    <w:rsid w:val="008D5833"/>
    <w:rsid w:val="00904CBD"/>
    <w:rsid w:val="009929C1"/>
    <w:rsid w:val="009E4061"/>
    <w:rsid w:val="00A176F8"/>
    <w:rsid w:val="00A32542"/>
    <w:rsid w:val="00A444FF"/>
    <w:rsid w:val="00A84609"/>
    <w:rsid w:val="00AD3FB7"/>
    <w:rsid w:val="00AD6868"/>
    <w:rsid w:val="00AE0709"/>
    <w:rsid w:val="00AE30FB"/>
    <w:rsid w:val="00B010DA"/>
    <w:rsid w:val="00B152C0"/>
    <w:rsid w:val="00B640CB"/>
    <w:rsid w:val="00B67A52"/>
    <w:rsid w:val="00B86F85"/>
    <w:rsid w:val="00C12CF5"/>
    <w:rsid w:val="00C2435D"/>
    <w:rsid w:val="00C429C9"/>
    <w:rsid w:val="00C56CA2"/>
    <w:rsid w:val="00C75633"/>
    <w:rsid w:val="00C93403"/>
    <w:rsid w:val="00CA1107"/>
    <w:rsid w:val="00CA73D7"/>
    <w:rsid w:val="00D1076D"/>
    <w:rsid w:val="00D23CC9"/>
    <w:rsid w:val="00D25232"/>
    <w:rsid w:val="00D30FCE"/>
    <w:rsid w:val="00D3547F"/>
    <w:rsid w:val="00D362A8"/>
    <w:rsid w:val="00D57FD1"/>
    <w:rsid w:val="00D6239D"/>
    <w:rsid w:val="00D82791"/>
    <w:rsid w:val="00D93D06"/>
    <w:rsid w:val="00DA6DA2"/>
    <w:rsid w:val="00E672C7"/>
    <w:rsid w:val="00EA11E9"/>
    <w:rsid w:val="00EC5B46"/>
    <w:rsid w:val="00ED1519"/>
    <w:rsid w:val="00ED5032"/>
    <w:rsid w:val="00ED556C"/>
    <w:rsid w:val="00F06937"/>
    <w:rsid w:val="00F118ED"/>
    <w:rsid w:val="00F11E8C"/>
    <w:rsid w:val="00F12571"/>
    <w:rsid w:val="00F211AA"/>
    <w:rsid w:val="00F26950"/>
    <w:rsid w:val="00F4427A"/>
    <w:rsid w:val="00F467D0"/>
    <w:rsid w:val="00F82BA0"/>
    <w:rsid w:val="00F82F96"/>
    <w:rsid w:val="00F8329B"/>
    <w:rsid w:val="00FE5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032"/>
    <w:pPr>
      <w:ind w:left="720"/>
      <w:contextualSpacing/>
    </w:pPr>
  </w:style>
  <w:style w:type="table" w:styleId="a4">
    <w:name w:val="Table Grid"/>
    <w:basedOn w:val="a1"/>
    <w:uiPriority w:val="59"/>
    <w:rsid w:val="00F11E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12CF5"/>
    <w:rPr>
      <w:color w:val="0000FF"/>
      <w:u w:val="single"/>
    </w:rPr>
  </w:style>
  <w:style w:type="character" w:styleId="a6">
    <w:name w:val="FollowedHyperlink"/>
    <w:basedOn w:val="a0"/>
    <w:uiPriority w:val="99"/>
    <w:semiHidden/>
    <w:unhideWhenUsed/>
    <w:rsid w:val="00FE559C"/>
    <w:rPr>
      <w:color w:val="800080" w:themeColor="followedHyperlink"/>
      <w:u w:val="single"/>
    </w:rPr>
  </w:style>
  <w:style w:type="character" w:customStyle="1" w:styleId="a7">
    <w:name w:val="Подпись к таблице"/>
    <w:rsid w:val="005249A9"/>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paragraph" w:styleId="a8">
    <w:name w:val="Balloon Text"/>
    <w:basedOn w:val="a"/>
    <w:link w:val="a9"/>
    <w:uiPriority w:val="99"/>
    <w:semiHidden/>
    <w:unhideWhenUsed/>
    <w:rsid w:val="005249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9A9"/>
    <w:rPr>
      <w:rFonts w:ascii="Tahoma" w:hAnsi="Tahoma" w:cs="Tahoma"/>
      <w:sz w:val="16"/>
      <w:szCs w:val="16"/>
    </w:rPr>
  </w:style>
  <w:style w:type="paragraph" w:styleId="aa">
    <w:name w:val="header"/>
    <w:basedOn w:val="a"/>
    <w:link w:val="ab"/>
    <w:uiPriority w:val="99"/>
    <w:semiHidden/>
    <w:unhideWhenUsed/>
    <w:rsid w:val="00872E8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72E81"/>
  </w:style>
  <w:style w:type="paragraph" w:styleId="ac">
    <w:name w:val="footer"/>
    <w:basedOn w:val="a"/>
    <w:link w:val="ad"/>
    <w:uiPriority w:val="99"/>
    <w:semiHidden/>
    <w:unhideWhenUsed/>
    <w:rsid w:val="00872E8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72E81"/>
  </w:style>
</w:styles>
</file>

<file path=word/webSettings.xml><?xml version="1.0" encoding="utf-8"?>
<w:webSettings xmlns:r="http://schemas.openxmlformats.org/officeDocument/2006/relationships" xmlns:w="http://schemas.openxmlformats.org/wordprocessingml/2006/main">
  <w:divs>
    <w:div w:id="492381052">
      <w:bodyDiv w:val="1"/>
      <w:marLeft w:val="0"/>
      <w:marRight w:val="0"/>
      <w:marTop w:val="0"/>
      <w:marBottom w:val="0"/>
      <w:divBdr>
        <w:top w:val="none" w:sz="0" w:space="0" w:color="auto"/>
        <w:left w:val="none" w:sz="0" w:space="0" w:color="auto"/>
        <w:bottom w:val="none" w:sz="0" w:space="0" w:color="auto"/>
        <w:right w:val="none" w:sz="0" w:space="0" w:color="auto"/>
      </w:divBdr>
    </w:div>
    <w:div w:id="1238399404">
      <w:bodyDiv w:val="1"/>
      <w:marLeft w:val="0"/>
      <w:marRight w:val="0"/>
      <w:marTop w:val="0"/>
      <w:marBottom w:val="0"/>
      <w:divBdr>
        <w:top w:val="none" w:sz="0" w:space="0" w:color="auto"/>
        <w:left w:val="none" w:sz="0" w:space="0" w:color="auto"/>
        <w:bottom w:val="none" w:sz="0" w:space="0" w:color="auto"/>
        <w:right w:val="none" w:sz="0" w:space="0" w:color="auto"/>
      </w:divBdr>
    </w:div>
    <w:div w:id="17001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abava.kiev.ua/product/karuseli-volosh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bava.kiev.ua/product/kachelya2"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bava.kiev.ua/product/gorka-spusk-3"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lemanso.com.ua/ua/osvetitelnye-pribory/svetilniki-ulichnye/svetilnik-ulichnyj-h-22m-lemanso-2-fonarya-100w-ant-zolot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bava.kiev.ua/product/atlet"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Опитування</a:t>
            </a:r>
            <a:r>
              <a:rPr lang="uk-UA" baseline="0"/>
              <a:t> громадян</a:t>
            </a:r>
            <a:endParaRPr lang="uk-UA"/>
          </a:p>
        </c:rich>
      </c:tx>
      <c:spPr>
        <a:noFill/>
        <a:ln>
          <a:noFill/>
        </a:ln>
        <a:effectLst/>
      </c:spPr>
    </c:title>
    <c:plotArea>
      <c:layout/>
      <c:barChart>
        <c:barDir val="col"/>
        <c:grouping val="clustered"/>
        <c:ser>
          <c:idx val="0"/>
          <c:order val="0"/>
          <c:spPr>
            <a:solidFill>
              <a:schemeClr val="accent1"/>
            </a:solidFill>
            <a:ln>
              <a:noFill/>
            </a:ln>
            <a:effectLst/>
          </c:spPr>
          <c:cat>
            <c:strRef>
              <c:f>Лист1!$A$2:$A$5</c:f>
              <c:strCache>
                <c:ptCount val="4"/>
                <c:pt idx="0">
                  <c:v>Побудова дитячого майданчика</c:v>
                </c:pt>
                <c:pt idx="1">
                  <c:v>Встановлення майданчика для «Воркауту»</c:v>
                </c:pt>
                <c:pt idx="2">
                  <c:v>Облаштування футбольного поля</c:v>
                </c:pt>
                <c:pt idx="3">
                  <c:v>Зона відпочинку для літніх людей</c:v>
                </c:pt>
              </c:strCache>
            </c:strRef>
          </c:cat>
          <c:val>
            <c:numRef>
              <c:f>Лист1!$B$2:$B$5</c:f>
              <c:numCache>
                <c:formatCode>General</c:formatCode>
                <c:ptCount val="4"/>
                <c:pt idx="0">
                  <c:v>295</c:v>
                </c:pt>
                <c:pt idx="1">
                  <c:v>200</c:v>
                </c:pt>
                <c:pt idx="2">
                  <c:v>120</c:v>
                </c:pt>
                <c:pt idx="3">
                  <c:v>105</c:v>
                </c:pt>
              </c:numCache>
            </c:numRef>
          </c:val>
          <c:extLst xmlns:c16r2="http://schemas.microsoft.com/office/drawing/2015/06/chart">
            <c:ext xmlns:c16="http://schemas.microsoft.com/office/drawing/2014/chart" uri="{C3380CC4-5D6E-409C-BE32-E72D297353CC}">
              <c16:uniqueId val="{00000000-604F-43E0-BCC0-A8B0B98E327F}"/>
            </c:ext>
          </c:extLst>
        </c:ser>
        <c:gapWidth val="219"/>
        <c:overlap val="-27"/>
        <c:axId val="83895040"/>
        <c:axId val="84097280"/>
      </c:barChart>
      <c:catAx>
        <c:axId val="83895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097280"/>
        <c:crosses val="autoZero"/>
        <c:auto val="1"/>
        <c:lblAlgn val="ctr"/>
        <c:lblOffset val="100"/>
      </c:catAx>
      <c:valAx>
        <c:axId val="84097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8950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908F-2AED-4284-8114-7CEE743C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dc:creator>
  <cp:lastModifiedBy>Client</cp:lastModifiedBy>
  <cp:revision>4</cp:revision>
  <cp:lastPrinted>2020-07-03T08:31:00Z</cp:lastPrinted>
  <dcterms:created xsi:type="dcterms:W3CDTF">2020-07-02T14:28:00Z</dcterms:created>
  <dcterms:modified xsi:type="dcterms:W3CDTF">2020-07-03T08:33:00Z</dcterms:modified>
</cp:coreProperties>
</file>